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F82922"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hint="eastAsia"/>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BB21C5">
        <w:rPr>
          <w:rFonts w:ascii="Arial" w:eastAsia="바탕" w:hAnsi="Arial" w:cs="Arial"/>
          <w:b/>
          <w:bCs/>
          <w:snapToGrid w:val="0"/>
          <w:kern w:val="2"/>
          <w:sz w:val="24"/>
          <w:szCs w:val="24"/>
          <w:lang w:val="en-GB" w:eastAsia="ko-KR"/>
        </w:rPr>
        <w:t>1</w:t>
      </w:r>
      <w:r w:rsidR="00BB21C5">
        <w:rPr>
          <w:rFonts w:ascii="Arial" w:eastAsia="바탕" w:hAnsi="Arial" w:cs="Arial"/>
          <w:b/>
          <w:bCs/>
          <w:snapToGrid w:val="0"/>
          <w:kern w:val="2"/>
          <w:sz w:val="24"/>
          <w:szCs w:val="24"/>
          <w:lang w:val="en-GB" w:eastAsia="ko-KR"/>
        </w:rPr>
        <w:tab/>
      </w:r>
      <w:r w:rsidR="001E771E">
        <w:rPr>
          <w:rFonts w:ascii="Arial" w:eastAsia="바탕" w:hAnsi="Arial" w:cs="Arial"/>
          <w:b/>
          <w:bCs/>
          <w:snapToGrid w:val="0"/>
          <w:kern w:val="2"/>
          <w:sz w:val="24"/>
          <w:szCs w:val="24"/>
          <w:lang w:val="en-GB" w:eastAsia="ko-KR"/>
        </w:rPr>
        <w:tab/>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FF1CFA" w:rsidRPr="00CA4B2A">
        <w:rPr>
          <w:rFonts w:ascii="Arial" w:eastAsia="바탕" w:hAnsi="Arial" w:cs="Arial"/>
          <w:b/>
          <w:bCs/>
          <w:snapToGrid w:val="0"/>
          <w:kern w:val="2"/>
          <w:sz w:val="24"/>
          <w:szCs w:val="24"/>
          <w:lang w:val="en-GB" w:eastAsia="ko-KR"/>
        </w:rPr>
        <w:t>22</w:t>
      </w:r>
      <w:r w:rsidR="00FF1CFA">
        <w:rPr>
          <w:rFonts w:ascii="Arial" w:eastAsia="바탕" w:hAnsi="Arial" w:cs="Arial"/>
          <w:b/>
          <w:bCs/>
          <w:snapToGrid w:val="0"/>
          <w:kern w:val="2"/>
          <w:sz w:val="24"/>
          <w:szCs w:val="24"/>
          <w:lang w:val="en-GB" w:eastAsia="ko-KR"/>
        </w:rPr>
        <w:t>1</w:t>
      </w:r>
      <w:r w:rsidR="00FF1CFA">
        <w:rPr>
          <w:rFonts w:ascii="Arial" w:eastAsia="바탕" w:hAnsi="Arial" w:cs="Arial"/>
          <w:b/>
          <w:bCs/>
          <w:snapToGrid w:val="0"/>
          <w:kern w:val="2"/>
          <w:sz w:val="24"/>
          <w:szCs w:val="24"/>
          <w:lang w:val="en-GB" w:eastAsia="ko-KR"/>
        </w:rPr>
        <w:t>1263</w:t>
      </w:r>
    </w:p>
    <w:p w:rsidR="00A36547" w:rsidRPr="00BB21C5" w:rsidRDefault="00BB21C5"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BB21C5">
        <w:rPr>
          <w:rFonts w:ascii="Arial" w:eastAsia="바탕" w:hAnsi="Arial" w:cs="Arial"/>
          <w:b/>
          <w:bCs/>
          <w:snapToGrid w:val="0"/>
          <w:kern w:val="2"/>
          <w:sz w:val="24"/>
          <w:szCs w:val="24"/>
          <w:lang w:val="en-GB" w:eastAsia="ko-KR"/>
        </w:rPr>
        <w:t>Toulouse, France, November 14th – 18th, 2022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A57D81">
        <w:rPr>
          <w:rFonts w:ascii="Arial" w:hAnsi="Arial"/>
          <w:sz w:val="24"/>
        </w:rPr>
        <w:t>1</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A57D81">
        <w:rPr>
          <w:rFonts w:ascii="Arial" w:eastAsia="맑은 고딕" w:hAnsi="Arial"/>
          <w:spacing w:val="-4"/>
          <w:sz w:val="24"/>
          <w:lang w:eastAsia="ko-KR"/>
        </w:rPr>
        <w:t xml:space="preserve">channel access mechanism for sidelink </w:t>
      </w:r>
      <w:r w:rsidR="00A155F7">
        <w:rPr>
          <w:rFonts w:ascii="Arial" w:eastAsia="맑은 고딕" w:hAnsi="Arial"/>
          <w:spacing w:val="-4"/>
          <w:sz w:val="24"/>
          <w:lang w:eastAsia="ko-KR"/>
        </w:rPr>
        <w:t>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C0338A" w:rsidP="0006024C">
      <w:pPr>
        <w:ind w:left="0" w:firstLine="0"/>
        <w:rPr>
          <w:rFonts w:eastAsiaTheme="minorEastAsia"/>
          <w:sz w:val="22"/>
          <w:lang w:eastAsia="ko-KR"/>
        </w:rPr>
      </w:pPr>
      <w:r>
        <w:rPr>
          <w:rFonts w:eastAsiaTheme="minorEastAsia"/>
          <w:sz w:val="22"/>
          <w:lang w:eastAsia="ko-KR"/>
        </w:rPr>
        <w:t>In RAN1#1</w:t>
      </w:r>
      <w:r w:rsidR="000479DB">
        <w:rPr>
          <w:rFonts w:eastAsiaTheme="minorEastAsia"/>
          <w:sz w:val="22"/>
          <w:lang w:eastAsia="ko-KR"/>
        </w:rPr>
        <w:t>10</w:t>
      </w:r>
      <w:r w:rsidR="005D7F14">
        <w:rPr>
          <w:rFonts w:eastAsiaTheme="minorEastAsia"/>
          <w:sz w:val="22"/>
          <w:lang w:eastAsia="ko-KR"/>
        </w:rPr>
        <w:t>bis-e</w:t>
      </w:r>
      <w:r>
        <w:rPr>
          <w:rFonts w:eastAsiaTheme="minorEastAsia"/>
          <w:sz w:val="22"/>
          <w:lang w:eastAsia="ko-KR"/>
        </w:rPr>
        <w:t xml:space="preserve"> meeting</w:t>
      </w:r>
      <w:r w:rsidR="00A41495">
        <w:rPr>
          <w:rFonts w:eastAsiaTheme="minorEastAsia"/>
          <w:sz w:val="22"/>
          <w:lang w:eastAsia="ko-KR"/>
        </w:rPr>
        <w:t xml:space="preserve"> [1]</w:t>
      </w:r>
      <w:r w:rsidR="00A8760A" w:rsidRPr="007B1C61">
        <w:rPr>
          <w:rFonts w:eastAsiaTheme="minorEastAsia" w:hint="eastAsia"/>
          <w:sz w:val="22"/>
          <w:lang w:eastAsia="ko-KR"/>
        </w:rPr>
        <w:t>,</w:t>
      </w:r>
      <w:r w:rsidR="00A57D81">
        <w:rPr>
          <w:rFonts w:eastAsiaTheme="minorEastAsia"/>
          <w:sz w:val="22"/>
          <w:lang w:eastAsia="ko-KR"/>
        </w:rPr>
        <w:t xml:space="preserve"> </w:t>
      </w:r>
      <w:r>
        <w:rPr>
          <w:rFonts w:eastAsiaTheme="minorEastAsia"/>
          <w:sz w:val="22"/>
          <w:lang w:eastAsia="ko-KR"/>
        </w:rPr>
        <w:t>followings are agreed for channel access mechanism for SL-U:</w:t>
      </w:r>
    </w:p>
    <w:tbl>
      <w:tblPr>
        <w:tblStyle w:val="a6"/>
        <w:tblW w:w="0" w:type="auto"/>
        <w:tblLook w:val="04A0" w:firstRow="1" w:lastRow="0" w:firstColumn="1" w:lastColumn="0" w:noHBand="0" w:noVBand="1"/>
      </w:tblPr>
      <w:tblGrid>
        <w:gridCol w:w="9628"/>
      </w:tblGrid>
      <w:tr w:rsidR="00726A9F" w:rsidTr="00726A9F">
        <w:tc>
          <w:tcPr>
            <w:tcW w:w="9628" w:type="dxa"/>
          </w:tcPr>
          <w:p w:rsidR="005D7F14" w:rsidRPr="005D7F14" w:rsidRDefault="005D7F14" w:rsidP="005D7F14">
            <w:pPr>
              <w:autoSpaceDE w:val="0"/>
              <w:autoSpaceDN w:val="0"/>
              <w:spacing w:before="0" w:after="0" w:line="240" w:lineRule="auto"/>
              <w:ind w:left="0" w:firstLine="0"/>
              <w:rPr>
                <w:rFonts w:ascii="Times" w:eastAsia="바탕" w:hAnsi="Times"/>
                <w:szCs w:val="24"/>
                <w:lang w:val="en-GB"/>
              </w:rPr>
            </w:pPr>
            <w:r w:rsidRPr="005D7F14">
              <w:rPr>
                <w:rFonts w:ascii="Times" w:eastAsia="바탕" w:hAnsi="Times"/>
                <w:b/>
                <w:bCs/>
                <w:iCs/>
                <w:szCs w:val="24"/>
                <w:highlight w:val="green"/>
                <w:u w:val="single"/>
                <w:lang w:val="en-GB"/>
              </w:rPr>
              <w:t>Agreement</w:t>
            </w:r>
          </w:p>
          <w:p w:rsidR="005D7F14" w:rsidRPr="005D7F14" w:rsidRDefault="005D7F14" w:rsidP="005D7F14">
            <w:pPr>
              <w:numPr>
                <w:ilvl w:val="0"/>
                <w:numId w:val="47"/>
              </w:numPr>
              <w:autoSpaceDE w:val="0"/>
              <w:autoSpaceDN w:val="0"/>
              <w:adjustRightInd w:val="0"/>
              <w:snapToGrid w:val="0"/>
              <w:spacing w:before="0" w:after="0" w:line="276" w:lineRule="auto"/>
              <w:ind w:leftChars="100" w:left="560"/>
              <w:jc w:val="left"/>
              <w:rPr>
                <w:rFonts w:ascii="Times" w:eastAsia="바탕" w:hAnsi="Times"/>
                <w:szCs w:val="24"/>
                <w:lang w:val="en-GB" w:eastAsia="x-none"/>
              </w:rPr>
            </w:pPr>
            <w:r w:rsidRPr="005D7F14">
              <w:rPr>
                <w:rFonts w:ascii="Times" w:eastAsia="바탕" w:hAnsi="Times"/>
                <w:szCs w:val="24"/>
                <w:lang w:val="en-GB" w:eastAsia="x-none"/>
              </w:rPr>
              <w:t>Type 1 SL channel access procedure is applicable to the following transmissions by a UE:</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ascii="Times" w:eastAsia="바탕" w:hAnsi="Times"/>
                <w:szCs w:val="24"/>
                <w:lang w:val="en-GB" w:eastAsia="x-none"/>
              </w:rPr>
            </w:pPr>
            <w:r w:rsidRPr="005D7F14">
              <w:rPr>
                <w:rFonts w:ascii="Times" w:eastAsia="바탕" w:hAnsi="Times"/>
                <w:szCs w:val="24"/>
                <w:lang w:val="en-GB" w:eastAsia="x-none"/>
              </w:rPr>
              <w:t>PSSCH/PSCCH transmission(s) scheduled or configured by a gNB in SL Mode 1 resource allocation.</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ascii="Times" w:eastAsia="바탕" w:hAnsi="Times"/>
                <w:szCs w:val="24"/>
                <w:lang w:val="en-GB" w:eastAsia="x-none"/>
              </w:rPr>
            </w:pPr>
            <w:r w:rsidRPr="005D7F14">
              <w:rPr>
                <w:rFonts w:ascii="Times" w:eastAsia="바탕" w:hAnsi="Times"/>
                <w:szCs w:val="24"/>
                <w:lang w:val="en-GB" w:eastAsia="x-none"/>
              </w:rPr>
              <w:t>PSSCH/PSCCH transmission(s) from the UE in SL Mode 2 resource allocation.</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ascii="Times" w:eastAsia="바탕" w:hAnsi="Times"/>
                <w:szCs w:val="24"/>
                <w:lang w:val="en-GB" w:eastAsia="x-none"/>
              </w:rPr>
            </w:pPr>
            <w:r w:rsidRPr="005D7F14">
              <w:rPr>
                <w:rFonts w:ascii="Times" w:eastAsia="바탕" w:hAnsi="Times"/>
                <w:szCs w:val="24"/>
                <w:lang w:val="en-GB" w:eastAsia="x-none"/>
              </w:rPr>
              <w:t>Other SL transmissions including S-SSB and PSFCH transmissions from a UE</w:t>
            </w:r>
          </w:p>
          <w:p w:rsidR="005D7F14" w:rsidRPr="005D7F14" w:rsidRDefault="005D7F14" w:rsidP="005D7F14">
            <w:pPr>
              <w:numPr>
                <w:ilvl w:val="2"/>
                <w:numId w:val="47"/>
              </w:numPr>
              <w:autoSpaceDE w:val="0"/>
              <w:autoSpaceDN w:val="0"/>
              <w:adjustRightInd w:val="0"/>
              <w:snapToGrid w:val="0"/>
              <w:spacing w:before="0" w:after="0" w:line="276" w:lineRule="auto"/>
              <w:jc w:val="left"/>
              <w:rPr>
                <w:rFonts w:ascii="Times" w:eastAsia="바탕" w:hAnsi="Times"/>
                <w:szCs w:val="24"/>
                <w:lang w:val="en-GB" w:eastAsia="x-none"/>
              </w:rPr>
            </w:pPr>
            <w:r w:rsidRPr="005D7F14">
              <w:rPr>
                <w:rFonts w:ascii="Times" w:eastAsia="바탕" w:hAnsi="Times"/>
                <w:szCs w:val="24"/>
                <w:lang w:val="en-GB" w:eastAsia="x-none"/>
              </w:rPr>
              <w:t>FFS: how to set CAPC for S-SSB and PSFCH</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ascii="Times" w:eastAsia="바탕" w:hAnsi="Times"/>
                <w:szCs w:val="24"/>
                <w:lang w:val="en-GB" w:eastAsia="x-none"/>
              </w:rPr>
            </w:pPr>
            <w:r w:rsidRPr="005D7F14">
              <w:rPr>
                <w:rFonts w:ascii="Times" w:eastAsia="바탕" w:hAnsi="Times" w:hint="eastAsia"/>
                <w:szCs w:val="24"/>
                <w:lang w:val="en-GB" w:eastAsia="x-none"/>
              </w:rPr>
              <w:t xml:space="preserve">Note: </w:t>
            </w:r>
            <w:r w:rsidRPr="005D7F14">
              <w:rPr>
                <w:rFonts w:ascii="Times" w:eastAsia="바탕" w:hAnsi="Times"/>
                <w:szCs w:val="24"/>
                <w:lang w:val="en-GB" w:eastAsia="x-none"/>
              </w:rPr>
              <w:t>Type 1 can be used to initiate a COT</w:t>
            </w:r>
          </w:p>
          <w:p w:rsidR="005D7F14" w:rsidRPr="005D7F14" w:rsidRDefault="005D7F14" w:rsidP="005D7F14">
            <w:pPr>
              <w:numPr>
                <w:ilvl w:val="0"/>
                <w:numId w:val="47"/>
              </w:numPr>
              <w:autoSpaceDE w:val="0"/>
              <w:autoSpaceDN w:val="0"/>
              <w:adjustRightInd w:val="0"/>
              <w:snapToGrid w:val="0"/>
              <w:spacing w:before="0" w:after="0" w:line="276" w:lineRule="auto"/>
              <w:ind w:leftChars="100" w:left="560"/>
              <w:jc w:val="left"/>
              <w:rPr>
                <w:rFonts w:ascii="Times" w:eastAsia="바탕" w:hAnsi="Times"/>
                <w:szCs w:val="24"/>
                <w:lang w:val="en-GB" w:eastAsia="x-none"/>
              </w:rPr>
            </w:pPr>
            <w:r w:rsidRPr="005D7F14">
              <w:rPr>
                <w:rFonts w:ascii="Times" w:eastAsia="바탕" w:hAnsi="Times"/>
                <w:szCs w:val="24"/>
                <w:lang w:val="en-GB"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ascii="Times" w:eastAsia="바탕" w:hAnsi="Times"/>
                <w:szCs w:val="24"/>
                <w:lang w:val="en-GB" w:eastAsia="x-none"/>
              </w:rPr>
            </w:pPr>
            <w:r w:rsidRPr="005D7F14">
              <w:rPr>
                <w:rFonts w:ascii="Times" w:eastAsia="바탕" w:hAnsi="Times"/>
                <w:szCs w:val="24"/>
                <w:lang w:val="en-GB" w:eastAsia="x-none"/>
              </w:rPr>
              <w:t>Note: how to set CAPC for MAC CE multiplexed in PSSCH is up to RAN2</w:t>
            </w:r>
          </w:p>
          <w:p w:rsidR="005D7F14" w:rsidRPr="005D7F14" w:rsidRDefault="005D7F14" w:rsidP="005D7F14">
            <w:pPr>
              <w:numPr>
                <w:ilvl w:val="0"/>
                <w:numId w:val="47"/>
              </w:numPr>
              <w:autoSpaceDE w:val="0"/>
              <w:autoSpaceDN w:val="0"/>
              <w:adjustRightInd w:val="0"/>
              <w:snapToGrid w:val="0"/>
              <w:spacing w:before="0" w:after="0" w:line="276" w:lineRule="auto"/>
              <w:ind w:leftChars="100" w:left="560"/>
              <w:jc w:val="left"/>
              <w:rPr>
                <w:rFonts w:ascii="Times" w:eastAsia="바탕" w:hAnsi="Times"/>
                <w:szCs w:val="24"/>
                <w:lang w:val="en-GB" w:eastAsia="x-none"/>
              </w:rPr>
            </w:pPr>
            <w:r w:rsidRPr="005D7F14">
              <w:rPr>
                <w:rFonts w:ascii="Times" w:eastAsia="바탕" w:hAnsi="Times"/>
                <w:szCs w:val="24"/>
                <w:lang w:val="en-GB" w:eastAsia="x-none"/>
              </w:rPr>
              <w:t xml:space="preserve">A UE shall not transmit on a channel for a Channel Occupancy Time that exceeds the maximum COT duration where the channel access procedures are performed based on a channel access priority class </w:t>
            </w:r>
            <w:r w:rsidRPr="005D7F14">
              <w:rPr>
                <w:rFonts w:ascii="Times" w:eastAsia="바탕" w:hAnsi="Times"/>
                <w:i/>
                <w:szCs w:val="24"/>
                <w:lang w:val="en-GB" w:eastAsia="x-none"/>
              </w:rPr>
              <w:t>p</w:t>
            </w:r>
            <w:r w:rsidRPr="005D7F14">
              <w:rPr>
                <w:rFonts w:ascii="Times" w:eastAsia="바탕" w:hAnsi="Times"/>
                <w:szCs w:val="24"/>
                <w:lang w:val="en-GB" w:eastAsia="x-none"/>
              </w:rPr>
              <w:t xml:space="preserve"> </w:t>
            </w:r>
            <w:r w:rsidRPr="005D7F14">
              <w:rPr>
                <w:rFonts w:ascii="Times" w:eastAsia="바탕" w:hAnsi="Times"/>
                <w:szCs w:val="24"/>
                <w:lang w:val="en-GB" w:eastAsia="x-none"/>
              </w:rPr>
              <w:fldChar w:fldCharType="begin"/>
            </w:r>
            <w:r w:rsidRPr="005D7F14">
              <w:rPr>
                <w:rFonts w:ascii="Times" w:eastAsia="바탕" w:hAnsi="Times"/>
                <w:szCs w:val="24"/>
                <w:lang w:val="en-GB" w:eastAsia="x-none"/>
              </w:rPr>
              <w:instrText xml:space="preserve"> QUOTE </w:instrText>
            </w:r>
            <m:oMath>
              <m:r>
                <w:rPr>
                  <w:rFonts w:ascii="Cambria Math" w:hAnsi="Cambria Math" w:cs="Calibri"/>
                  <w:color w:val="FF0000"/>
                </w:rPr>
                <m:t>p</m:t>
              </m:r>
            </m:oMath>
            <w:r w:rsidRPr="005D7F14">
              <w:rPr>
                <w:rFonts w:ascii="Times" w:eastAsia="바탕" w:hAnsi="Times"/>
                <w:szCs w:val="24"/>
                <w:lang w:val="en-GB" w:eastAsia="x-none"/>
              </w:rPr>
              <w:instrText xml:space="preserve"> </w:instrText>
            </w:r>
            <w:r w:rsidRPr="005D7F14">
              <w:rPr>
                <w:rFonts w:ascii="Times" w:eastAsia="바탕" w:hAnsi="Times"/>
                <w:szCs w:val="24"/>
                <w:lang w:val="en-GB" w:eastAsia="x-none"/>
              </w:rPr>
              <w:fldChar w:fldCharType="separate"/>
            </w:r>
            <w:r w:rsidRPr="005D7F14">
              <w:rPr>
                <w:rFonts w:ascii="Times" w:eastAsia="바탕" w:hAnsi="Times"/>
                <w:szCs w:val="24"/>
                <w:lang w:val="en-GB" w:eastAsia="x-none"/>
              </w:rPr>
              <w:fldChar w:fldCharType="end"/>
            </w:r>
            <w:r w:rsidRPr="005D7F14">
              <w:rPr>
                <w:rFonts w:ascii="Times" w:eastAsia="바탕" w:hAnsi="Times"/>
                <w:szCs w:val="24"/>
                <w:lang w:val="en-GB" w:eastAsia="x-none"/>
              </w:rPr>
              <w:t>associated with the UE transmissions, as given in CAPC table for SL.</w:t>
            </w:r>
          </w:p>
          <w:p w:rsidR="005323EC" w:rsidRDefault="005323EC" w:rsidP="005D7F14">
            <w:pPr>
              <w:autoSpaceDE w:val="0"/>
              <w:autoSpaceDN w:val="0"/>
              <w:spacing w:before="0" w:after="0" w:line="240" w:lineRule="exact"/>
              <w:ind w:left="0" w:firstLine="0"/>
              <w:jc w:val="left"/>
              <w:rPr>
                <w:rFonts w:eastAsia="바탕"/>
                <w:lang w:val="en-GB" w:eastAsia="x-none"/>
              </w:rPr>
            </w:pPr>
          </w:p>
          <w:p w:rsidR="005D7F14" w:rsidRPr="005D7F14" w:rsidRDefault="005D7F14" w:rsidP="005D7F14">
            <w:pPr>
              <w:autoSpaceDE w:val="0"/>
              <w:autoSpaceDN w:val="0"/>
              <w:spacing w:before="0" w:after="0" w:line="240" w:lineRule="auto"/>
              <w:ind w:left="0" w:firstLine="0"/>
              <w:rPr>
                <w:rFonts w:ascii="Times" w:eastAsia="바탕" w:hAnsi="Times"/>
                <w:szCs w:val="24"/>
                <w:lang w:val="en-GB"/>
              </w:rPr>
            </w:pPr>
            <w:r w:rsidRPr="005D7F14">
              <w:rPr>
                <w:rFonts w:ascii="Times" w:eastAsia="바탕" w:hAnsi="Times"/>
                <w:b/>
                <w:bCs/>
                <w:iCs/>
                <w:szCs w:val="24"/>
                <w:highlight w:val="green"/>
                <w:u w:val="single"/>
                <w:lang w:val="en-GB"/>
              </w:rPr>
              <w:t>Agreement</w:t>
            </w:r>
          </w:p>
          <w:p w:rsidR="005D7F14" w:rsidRPr="005D7F14" w:rsidRDefault="005D7F14" w:rsidP="005D7F14">
            <w:pPr>
              <w:spacing w:before="0" w:after="0" w:line="240" w:lineRule="auto"/>
              <w:ind w:left="0" w:firstLine="0"/>
              <w:jc w:val="left"/>
              <w:rPr>
                <w:rFonts w:eastAsia="바탕"/>
                <w:lang w:eastAsia="x-none"/>
              </w:rPr>
            </w:pPr>
            <w:r w:rsidRPr="005D7F14">
              <w:rPr>
                <w:rFonts w:eastAsia="바탕"/>
                <w:lang w:eastAsia="x-none"/>
              </w:rPr>
              <w:t>On the support of MCSt operation in SL-U, following options are to be further studied and one or more of the following options will be selected in future meetings.</w:t>
            </w:r>
          </w:p>
          <w:p w:rsidR="005D7F14" w:rsidRPr="005D7F14" w:rsidRDefault="005D7F14" w:rsidP="005D7F14">
            <w:pPr>
              <w:numPr>
                <w:ilvl w:val="0"/>
                <w:numId w:val="47"/>
              </w:numPr>
              <w:autoSpaceDE w:val="0"/>
              <w:autoSpaceDN w:val="0"/>
              <w:adjustRightInd w:val="0"/>
              <w:snapToGrid w:val="0"/>
              <w:spacing w:before="0" w:after="0" w:line="276" w:lineRule="auto"/>
              <w:ind w:leftChars="100" w:left="560"/>
              <w:jc w:val="left"/>
              <w:rPr>
                <w:rFonts w:eastAsia="바탕"/>
                <w:lang w:val="en-GB" w:eastAsia="x-none"/>
              </w:rPr>
            </w:pPr>
            <w:r w:rsidRPr="005D7F14">
              <w:rPr>
                <w:rFonts w:eastAsia="바탕"/>
                <w:lang w:val="en-GB" w:eastAsia="x-none"/>
              </w:rPr>
              <w:t>When L1 is triggered for reporting a subset of candidate resources for MCSt,</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eastAsia="바탕"/>
                <w:lang w:eastAsia="x-none"/>
              </w:rPr>
            </w:pPr>
            <w:r w:rsidRPr="005D7F14">
              <w:rPr>
                <w:rFonts w:eastAsia="바탕"/>
                <w:lang w:eastAsia="x-none"/>
              </w:rPr>
              <w:t>Option 1: Only one set of parameters (</w:t>
            </w:r>
            <m:oMath>
              <m:r>
                <w:rPr>
                  <w:rFonts w:ascii="Cambria Math" w:hAnsi="Cambria Math" w:cs="Calibri"/>
                  <w:sz w:val="22"/>
                </w:rPr>
                <m:t>pri</m:t>
              </m:r>
              <m:sSub>
                <m:sSubPr>
                  <m:ctrlPr>
                    <w:rPr>
                      <w:rFonts w:ascii="Cambria Math" w:hAnsi="Cambria Math" w:cs="Calibri"/>
                      <w:i/>
                      <w:iCs/>
                      <w:sz w:val="22"/>
                    </w:rPr>
                  </m:ctrlPr>
                </m:sSubPr>
                <m:e>
                  <m:r>
                    <w:rPr>
                      <w:rFonts w:ascii="Cambria Math" w:hAnsi="Cambria Math" w:cs="Calibri"/>
                      <w:sz w:val="22"/>
                    </w:rPr>
                    <m:t>o</m:t>
                  </m:r>
                </m:e>
                <m:sub>
                  <m:r>
                    <w:rPr>
                      <w:rFonts w:ascii="Cambria Math" w:hAnsi="Cambria Math" w:cs="Calibri"/>
                      <w:sz w:val="22"/>
                    </w:rPr>
                    <m:t>TX</m:t>
                  </m:r>
                </m:sub>
              </m:sSub>
            </m:oMath>
            <w:r w:rsidRPr="005D7F14">
              <w:rPr>
                <w:rFonts w:eastAsia="바탕"/>
                <w:lang w:eastAsia="x-none"/>
              </w:rPr>
              <w:t xml:space="preserve">, remaining PDB, </w:t>
            </w:r>
            <m:oMath>
              <m:sSub>
                <m:sSubPr>
                  <m:ctrlPr>
                    <w:rPr>
                      <w:rFonts w:ascii="Cambria Math" w:hAnsi="Cambria Math" w:cs="Calibri"/>
                      <w:i/>
                      <w:iCs/>
                      <w:sz w:val="22"/>
                    </w:rPr>
                  </m:ctrlPr>
                </m:sSubPr>
                <m:e>
                  <m:r>
                    <w:rPr>
                      <w:rFonts w:ascii="Cambria Math" w:hAnsi="Cambria Math" w:cs="Calibri"/>
                      <w:sz w:val="22"/>
                    </w:rPr>
                    <m:t>L</m:t>
                  </m:r>
                </m:e>
                <m:sub>
                  <m:r>
                    <m:rPr>
                      <m:nor/>
                    </m:rPr>
                    <w:rPr>
                      <w:rFonts w:ascii="Calibri" w:hAnsi="Calibri" w:cs="Calibri"/>
                      <w:sz w:val="22"/>
                    </w:rPr>
                    <m:t>subCH</m:t>
                  </m:r>
                </m:sub>
              </m:sSub>
            </m:oMath>
            <w:r w:rsidRPr="005D7F14">
              <w:rPr>
                <w:rFonts w:eastAsia="바탕"/>
                <w:lang w:eastAsia="x-none"/>
              </w:rPr>
              <w:t xml:space="preserve"> and </w:t>
            </w:r>
            <m:oMath>
              <m:sSub>
                <m:sSubPr>
                  <m:ctrlPr>
                    <w:rPr>
                      <w:rFonts w:ascii="Cambria Math" w:hAnsi="Cambria Math" w:cs="Calibri"/>
                      <w:i/>
                      <w:iCs/>
                      <w:sz w:val="22"/>
                    </w:rPr>
                  </m:ctrlPr>
                </m:sSubPr>
                <m:e>
                  <m:r>
                    <w:rPr>
                      <w:rFonts w:ascii="Cambria Math" w:hAnsi="Cambria Math" w:cs="Calibri"/>
                      <w:sz w:val="22"/>
                    </w:rPr>
                    <m:t>P</m:t>
                  </m:r>
                </m:e>
                <m:sub>
                  <m:r>
                    <m:rPr>
                      <m:nor/>
                    </m:rPr>
                    <w:rPr>
                      <w:rFonts w:ascii="Calibri" w:hAnsi="Calibri" w:cs="Calibri" w:hint="eastAsia"/>
                      <w:sz w:val="22"/>
                    </w:rPr>
                    <m:t>rsvp_TX</m:t>
                  </m:r>
                </m:sub>
              </m:sSub>
            </m:oMath>
            <w:r w:rsidRPr="005D7F14">
              <w:rPr>
                <w:rFonts w:eastAsia="바탕"/>
                <w:lang w:eastAsia="x-none"/>
              </w:rPr>
              <w:t>) is provided for the resource selection procedure in L1</w:t>
            </w:r>
          </w:p>
          <w:p w:rsidR="005D7F14" w:rsidRPr="005D7F14" w:rsidRDefault="005D7F14" w:rsidP="005D7F14">
            <w:pPr>
              <w:numPr>
                <w:ilvl w:val="2"/>
                <w:numId w:val="47"/>
              </w:numPr>
              <w:autoSpaceDE w:val="0"/>
              <w:autoSpaceDN w:val="0"/>
              <w:adjustRightInd w:val="0"/>
              <w:snapToGrid w:val="0"/>
              <w:spacing w:before="0" w:after="0" w:line="276" w:lineRule="auto"/>
              <w:jc w:val="left"/>
              <w:rPr>
                <w:rFonts w:eastAsia="바탕"/>
                <w:lang w:val="en-GB" w:eastAsia="x-none"/>
              </w:rPr>
            </w:pPr>
            <w:r w:rsidRPr="005D7F14">
              <w:rPr>
                <w:rFonts w:eastAsia="바탕"/>
                <w:lang w:val="en-GB" w:eastAsia="x-none"/>
              </w:rPr>
              <w:t>Note, this is applicable for transmission of a single TB and multiple TBs</w:t>
            </w:r>
          </w:p>
          <w:p w:rsidR="005D7F14" w:rsidRPr="005D7F14" w:rsidRDefault="005D7F14" w:rsidP="005D7F14">
            <w:pPr>
              <w:numPr>
                <w:ilvl w:val="2"/>
                <w:numId w:val="47"/>
              </w:numPr>
              <w:autoSpaceDE w:val="0"/>
              <w:autoSpaceDN w:val="0"/>
              <w:adjustRightInd w:val="0"/>
              <w:snapToGrid w:val="0"/>
              <w:spacing w:before="0" w:after="0" w:line="276" w:lineRule="auto"/>
              <w:jc w:val="left"/>
              <w:rPr>
                <w:rFonts w:eastAsia="바탕"/>
                <w:lang w:val="en-GB" w:eastAsia="x-none"/>
              </w:rPr>
            </w:pPr>
            <w:r w:rsidRPr="005D7F14">
              <w:rPr>
                <w:rFonts w:eastAsia="바탕"/>
                <w:lang w:val="en-GB" w:eastAsia="x-none"/>
              </w:rPr>
              <w:t>FFS: whether this is the same or different than Rel-16</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eastAsia="바탕"/>
                <w:lang w:eastAsia="x-none"/>
              </w:rPr>
            </w:pPr>
            <w:r w:rsidRPr="005D7F14">
              <w:rPr>
                <w:rFonts w:eastAsia="바탕"/>
                <w:lang w:eastAsia="x-none"/>
              </w:rPr>
              <w:t>Option 2: one or multiple sets of parameters (</w:t>
            </w:r>
            <m:oMath>
              <m:r>
                <w:rPr>
                  <w:rFonts w:ascii="Cambria Math" w:hAnsi="Cambria Math" w:cs="Calibri"/>
                  <w:sz w:val="22"/>
                </w:rPr>
                <m:t>pri</m:t>
              </m:r>
              <m:sSub>
                <m:sSubPr>
                  <m:ctrlPr>
                    <w:rPr>
                      <w:rFonts w:ascii="Cambria Math" w:hAnsi="Cambria Math" w:cs="Calibri"/>
                      <w:i/>
                      <w:iCs/>
                      <w:sz w:val="22"/>
                    </w:rPr>
                  </m:ctrlPr>
                </m:sSubPr>
                <m:e>
                  <m:r>
                    <w:rPr>
                      <w:rFonts w:ascii="Cambria Math" w:hAnsi="Cambria Math" w:cs="Calibri"/>
                      <w:sz w:val="22"/>
                    </w:rPr>
                    <m:t>o</m:t>
                  </m:r>
                </m:e>
                <m:sub>
                  <m:r>
                    <w:rPr>
                      <w:rFonts w:ascii="Cambria Math" w:hAnsi="Cambria Math" w:cs="Calibri"/>
                      <w:sz w:val="22"/>
                    </w:rPr>
                    <m:t>TX</m:t>
                  </m:r>
                </m:sub>
              </m:sSub>
            </m:oMath>
            <w:r w:rsidRPr="005D7F14">
              <w:rPr>
                <w:rFonts w:eastAsia="바탕"/>
                <w:lang w:eastAsia="x-none"/>
              </w:rPr>
              <w:t xml:space="preserve">, remaining PDB, </w:t>
            </w:r>
            <m:oMath>
              <m:sSub>
                <m:sSubPr>
                  <m:ctrlPr>
                    <w:rPr>
                      <w:rFonts w:ascii="Cambria Math" w:hAnsi="Cambria Math" w:cs="Calibri"/>
                      <w:i/>
                      <w:iCs/>
                      <w:sz w:val="22"/>
                    </w:rPr>
                  </m:ctrlPr>
                </m:sSubPr>
                <m:e>
                  <m:r>
                    <w:rPr>
                      <w:rFonts w:ascii="Cambria Math" w:hAnsi="Cambria Math" w:cs="Calibri"/>
                      <w:sz w:val="22"/>
                    </w:rPr>
                    <m:t>L</m:t>
                  </m:r>
                </m:e>
                <m:sub>
                  <m:r>
                    <m:rPr>
                      <m:nor/>
                    </m:rPr>
                    <w:rPr>
                      <w:rFonts w:ascii="Calibri" w:hAnsi="Calibri" w:cs="Calibri"/>
                      <w:sz w:val="22"/>
                    </w:rPr>
                    <m:t>subCH</m:t>
                  </m:r>
                </m:sub>
              </m:sSub>
            </m:oMath>
            <w:r w:rsidRPr="005D7F14">
              <w:rPr>
                <w:rFonts w:eastAsia="바탕"/>
                <w:lang w:eastAsia="x-none"/>
              </w:rPr>
              <w:t xml:space="preserve"> and </w:t>
            </w:r>
            <m:oMath>
              <m:sSub>
                <m:sSubPr>
                  <m:ctrlPr>
                    <w:rPr>
                      <w:rFonts w:ascii="Cambria Math" w:hAnsi="Cambria Math" w:cs="Calibri"/>
                      <w:i/>
                      <w:iCs/>
                      <w:sz w:val="22"/>
                    </w:rPr>
                  </m:ctrlPr>
                </m:sSubPr>
                <m:e>
                  <m:r>
                    <w:rPr>
                      <w:rFonts w:ascii="Cambria Math" w:hAnsi="Cambria Math" w:cs="Calibri"/>
                      <w:sz w:val="22"/>
                    </w:rPr>
                    <m:t>P</m:t>
                  </m:r>
                </m:e>
                <m:sub>
                  <m:r>
                    <m:rPr>
                      <m:nor/>
                    </m:rPr>
                    <w:rPr>
                      <w:rFonts w:ascii="Calibri" w:hAnsi="Calibri" w:cs="Calibri" w:hint="eastAsia"/>
                      <w:sz w:val="22"/>
                    </w:rPr>
                    <m:t>rsvp_TX</m:t>
                  </m:r>
                </m:sub>
              </m:sSub>
            </m:oMath>
            <w:r w:rsidRPr="005D7F14">
              <w:rPr>
                <w:rFonts w:eastAsia="바탕"/>
                <w:lang w:eastAsia="x-none"/>
              </w:rPr>
              <w:t>) are provided for the resource selection procedure in L1</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eastAsia="바탕"/>
                <w:lang w:eastAsia="x-none"/>
              </w:rPr>
            </w:pPr>
            <w:r w:rsidRPr="005D7F14">
              <w:rPr>
                <w:rFonts w:eastAsia="바탕"/>
                <w:lang w:eastAsia="x-none"/>
              </w:rPr>
              <w:t>FFS: any further information needs to be provided to L1 for MCSt</w:t>
            </w:r>
          </w:p>
          <w:p w:rsidR="005D7F14" w:rsidRPr="005D7F14" w:rsidRDefault="005D7F14" w:rsidP="005D7F14">
            <w:pPr>
              <w:numPr>
                <w:ilvl w:val="0"/>
                <w:numId w:val="47"/>
              </w:numPr>
              <w:autoSpaceDE w:val="0"/>
              <w:autoSpaceDN w:val="0"/>
              <w:adjustRightInd w:val="0"/>
              <w:snapToGrid w:val="0"/>
              <w:spacing w:before="0" w:after="0" w:line="276" w:lineRule="auto"/>
              <w:ind w:leftChars="100" w:left="560"/>
              <w:jc w:val="left"/>
              <w:rPr>
                <w:rFonts w:eastAsia="바탕"/>
                <w:lang w:val="en-GB" w:eastAsia="x-none"/>
              </w:rPr>
            </w:pPr>
            <w:r w:rsidRPr="005D7F14">
              <w:rPr>
                <w:rFonts w:eastAsia="바탕"/>
                <w:lang w:val="en-GB" w:eastAsia="x-none"/>
              </w:rPr>
              <w:t>When L1 reports a subset of candidate resources for MCSt,</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eastAsia="바탕"/>
                <w:lang w:eastAsia="x-none"/>
              </w:rPr>
            </w:pPr>
            <w:r w:rsidRPr="005D7F14">
              <w:rPr>
                <w:rFonts w:eastAsia="바탕"/>
                <w:lang w:eastAsia="x-none"/>
              </w:rPr>
              <w:t xml:space="preserve">Option A: L1 reports candidate multi-slot resources in </w:t>
            </w:r>
            <w:r w:rsidRPr="005D7F14">
              <w:rPr>
                <w:rFonts w:eastAsia="바탕"/>
                <w:i/>
                <w:iCs/>
                <w:lang w:eastAsia="x-none"/>
              </w:rPr>
              <w:t>S</w:t>
            </w:r>
            <w:r w:rsidRPr="005D7F14">
              <w:rPr>
                <w:rFonts w:eastAsia="바탕"/>
                <w:i/>
                <w:iCs/>
                <w:vertAlign w:val="subscript"/>
                <w:lang w:eastAsia="x-none"/>
              </w:rPr>
              <w:t>A</w:t>
            </w:r>
            <w:r w:rsidRPr="005D7F14">
              <w:rPr>
                <w:rFonts w:eastAsia="바탕"/>
                <w:lang w:eastAsia="x-none"/>
              </w:rPr>
              <w:t xml:space="preserve"> where a candidate multi-slot resource consists of a set of single-slot resources that are consecutive in time</w:t>
            </w:r>
          </w:p>
          <w:p w:rsidR="005D7F14" w:rsidRPr="005D7F14" w:rsidRDefault="005D7F14" w:rsidP="005D7F14">
            <w:pPr>
              <w:numPr>
                <w:ilvl w:val="2"/>
                <w:numId w:val="47"/>
              </w:numPr>
              <w:autoSpaceDE w:val="0"/>
              <w:autoSpaceDN w:val="0"/>
              <w:adjustRightInd w:val="0"/>
              <w:snapToGrid w:val="0"/>
              <w:spacing w:before="0" w:after="0" w:line="276" w:lineRule="auto"/>
              <w:jc w:val="left"/>
              <w:rPr>
                <w:rFonts w:eastAsia="바탕"/>
                <w:lang w:eastAsia="x-none"/>
              </w:rPr>
            </w:pPr>
            <w:r w:rsidRPr="005D7F14">
              <w:rPr>
                <w:rFonts w:eastAsia="바탕"/>
                <w:lang w:eastAsia="x-none"/>
              </w:rPr>
              <w:t xml:space="preserve">FFS whether the set of single-slot resources within a candidate multi-slot resource can have different </w:t>
            </w:r>
            <m:oMath>
              <m:sSub>
                <m:sSubPr>
                  <m:ctrlPr>
                    <w:rPr>
                      <w:rFonts w:ascii="Cambria Math" w:hAnsi="Cambria Math" w:cs="Calibri"/>
                      <w:i/>
                      <w:iCs/>
                      <w:sz w:val="22"/>
                    </w:rPr>
                  </m:ctrlPr>
                </m:sSubPr>
                <m:e>
                  <m:r>
                    <w:rPr>
                      <w:rFonts w:ascii="Cambria Math" w:hAnsi="Cambria Math" w:cs="Calibri"/>
                      <w:sz w:val="22"/>
                    </w:rPr>
                    <m:t>L</m:t>
                  </m:r>
                </m:e>
                <m:sub>
                  <m:r>
                    <m:rPr>
                      <m:nor/>
                    </m:rPr>
                    <w:rPr>
                      <w:rFonts w:ascii="Calibri" w:hAnsi="Calibri" w:cs="Calibri"/>
                      <w:sz w:val="22"/>
                    </w:rPr>
                    <m:t>subCH</m:t>
                  </m:r>
                </m:sub>
              </m:sSub>
            </m:oMath>
            <w:r w:rsidRPr="005D7F14">
              <w:rPr>
                <w:rFonts w:eastAsia="바탕"/>
                <w:lang w:eastAsia="x-none"/>
              </w:rPr>
              <w:t xml:space="preserve"> sizes</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eastAsia="바탕"/>
                <w:lang w:eastAsia="x-none"/>
              </w:rPr>
            </w:pPr>
            <w:r w:rsidRPr="005D7F14">
              <w:rPr>
                <w:rFonts w:eastAsia="바탕"/>
                <w:lang w:eastAsia="x-none"/>
              </w:rPr>
              <w:t>Option B: L1 reports candidate single-slot resources in (</w:t>
            </w:r>
            <w:r w:rsidRPr="005D7F14">
              <w:rPr>
                <w:rFonts w:eastAsia="바탕"/>
                <w:i/>
                <w:iCs/>
                <w:lang w:eastAsia="x-none"/>
              </w:rPr>
              <w:t>S</w:t>
            </w:r>
            <w:r w:rsidRPr="005D7F14">
              <w:rPr>
                <w:rFonts w:eastAsia="바탕"/>
                <w:i/>
                <w:iCs/>
                <w:vertAlign w:val="subscript"/>
                <w:lang w:eastAsia="x-none"/>
              </w:rPr>
              <w:t>A</w:t>
            </w:r>
            <w:r w:rsidRPr="005D7F14">
              <w:rPr>
                <w:rFonts w:eastAsia="바탕"/>
                <w:lang w:eastAsia="x-none"/>
              </w:rPr>
              <w:t>) as in Rel-16</w:t>
            </w:r>
          </w:p>
          <w:p w:rsidR="005D7F14" w:rsidRPr="005D7F14" w:rsidRDefault="005D7F14" w:rsidP="005D7F14">
            <w:pPr>
              <w:numPr>
                <w:ilvl w:val="2"/>
                <w:numId w:val="47"/>
              </w:numPr>
              <w:autoSpaceDE w:val="0"/>
              <w:autoSpaceDN w:val="0"/>
              <w:adjustRightInd w:val="0"/>
              <w:snapToGrid w:val="0"/>
              <w:spacing w:before="0" w:after="0" w:line="276" w:lineRule="auto"/>
              <w:jc w:val="left"/>
              <w:rPr>
                <w:rFonts w:eastAsia="바탕"/>
                <w:lang w:eastAsia="x-none"/>
              </w:rPr>
            </w:pPr>
            <w:r w:rsidRPr="005D7F14">
              <w:rPr>
                <w:rFonts w:eastAsia="바탕"/>
                <w:lang w:eastAsia="x-none"/>
              </w:rPr>
              <w:t>It is up to the higher (MAC) layer to select a set of single-slot resources that are consecutive in logical slots</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eastAsia="바탕"/>
                <w:lang w:eastAsia="x-none"/>
              </w:rPr>
            </w:pPr>
            <w:r w:rsidRPr="005D7F14">
              <w:rPr>
                <w:rFonts w:eastAsia="바탕"/>
                <w:lang w:eastAsia="x-none"/>
              </w:rPr>
              <w:t xml:space="preserve">Option C: L1 reports consecutive single-slot candidate resources in </w:t>
            </w:r>
            <w:r w:rsidRPr="005D7F14">
              <w:rPr>
                <w:rFonts w:eastAsia="바탕"/>
                <w:i/>
                <w:iCs/>
                <w:lang w:eastAsia="x-none"/>
              </w:rPr>
              <w:t>S</w:t>
            </w:r>
            <w:r w:rsidRPr="005D7F14">
              <w:rPr>
                <w:rFonts w:eastAsia="바탕"/>
                <w:i/>
                <w:iCs/>
                <w:vertAlign w:val="subscript"/>
                <w:lang w:eastAsia="x-none"/>
              </w:rPr>
              <w:t>A</w:t>
            </w:r>
          </w:p>
          <w:p w:rsidR="005D7F14" w:rsidRPr="005D7F14" w:rsidRDefault="005D7F14" w:rsidP="005D7F14">
            <w:pPr>
              <w:numPr>
                <w:ilvl w:val="2"/>
                <w:numId w:val="47"/>
              </w:numPr>
              <w:autoSpaceDE w:val="0"/>
              <w:autoSpaceDN w:val="0"/>
              <w:adjustRightInd w:val="0"/>
              <w:snapToGrid w:val="0"/>
              <w:spacing w:before="0" w:after="0" w:line="276" w:lineRule="auto"/>
              <w:jc w:val="left"/>
              <w:rPr>
                <w:rFonts w:eastAsia="바탕"/>
                <w:lang w:eastAsia="x-none"/>
              </w:rPr>
            </w:pPr>
            <w:r w:rsidRPr="005D7F14">
              <w:rPr>
                <w:rFonts w:eastAsia="바탕"/>
                <w:lang w:eastAsia="x-none"/>
              </w:rPr>
              <w:lastRenderedPageBreak/>
              <w:t xml:space="preserve">FFS whether the consecutive single-slot candidate resources can have different </w:t>
            </w:r>
            <m:oMath>
              <m:sSub>
                <m:sSubPr>
                  <m:ctrlPr>
                    <w:rPr>
                      <w:rFonts w:ascii="Cambria Math" w:hAnsi="Cambria Math" w:cs="Calibri"/>
                      <w:i/>
                      <w:iCs/>
                      <w:sz w:val="22"/>
                    </w:rPr>
                  </m:ctrlPr>
                </m:sSubPr>
                <m:e>
                  <m:r>
                    <w:rPr>
                      <w:rFonts w:ascii="Cambria Math" w:hAnsi="Cambria Math" w:cs="Calibri"/>
                      <w:sz w:val="22"/>
                    </w:rPr>
                    <m:t>L</m:t>
                  </m:r>
                </m:e>
                <m:sub>
                  <m:r>
                    <m:rPr>
                      <m:nor/>
                    </m:rPr>
                    <w:rPr>
                      <w:rFonts w:ascii="Calibri" w:hAnsi="Calibri" w:cs="Calibri"/>
                      <w:sz w:val="22"/>
                    </w:rPr>
                    <m:t>subCH</m:t>
                  </m:r>
                </m:sub>
              </m:sSub>
            </m:oMath>
            <w:r w:rsidRPr="005D7F14">
              <w:rPr>
                <w:rFonts w:eastAsia="바탕"/>
                <w:lang w:eastAsia="x-none"/>
              </w:rPr>
              <w:t xml:space="preserve"> sizes</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eastAsia="바탕"/>
                <w:lang w:eastAsia="x-none"/>
              </w:rPr>
            </w:pPr>
            <w:r w:rsidRPr="005D7F14">
              <w:rPr>
                <w:rFonts w:eastAsia="바탕"/>
                <w:lang w:eastAsia="x-none"/>
              </w:rPr>
              <w:t>FFS: any further information needs to be reported to MAC layer, provided to L1 or utilized for MCSt</w:t>
            </w:r>
          </w:p>
          <w:p w:rsidR="005D7F14" w:rsidRPr="005D7F14" w:rsidRDefault="005D7F14" w:rsidP="005D7F14">
            <w:pPr>
              <w:numPr>
                <w:ilvl w:val="1"/>
                <w:numId w:val="47"/>
              </w:numPr>
              <w:autoSpaceDE w:val="0"/>
              <w:autoSpaceDN w:val="0"/>
              <w:adjustRightInd w:val="0"/>
              <w:snapToGrid w:val="0"/>
              <w:spacing w:before="0" w:after="0" w:line="276" w:lineRule="auto"/>
              <w:jc w:val="left"/>
              <w:rPr>
                <w:rFonts w:eastAsia="바탕"/>
                <w:lang w:eastAsia="x-none"/>
              </w:rPr>
            </w:pPr>
            <w:r w:rsidRPr="005D7F14">
              <w:rPr>
                <w:rFonts w:eastAsia="바탕"/>
                <w:lang w:eastAsia="x-none"/>
              </w:rPr>
              <w:t>FFS: whether/how to consider the additional LBT time in SL resource allocation</w:t>
            </w:r>
          </w:p>
          <w:p w:rsidR="005D7F14" w:rsidRDefault="005D7F14" w:rsidP="005D7F14">
            <w:pPr>
              <w:autoSpaceDE w:val="0"/>
              <w:autoSpaceDN w:val="0"/>
              <w:spacing w:before="0" w:after="0" w:line="240" w:lineRule="exact"/>
              <w:ind w:left="0" w:firstLine="0"/>
              <w:jc w:val="left"/>
              <w:rPr>
                <w:rFonts w:eastAsia="바탕"/>
                <w:lang w:eastAsia="x-none"/>
              </w:rPr>
            </w:pPr>
          </w:p>
          <w:p w:rsidR="005D7F14" w:rsidRPr="005D7F14" w:rsidRDefault="005D7F14" w:rsidP="005D7F14">
            <w:pPr>
              <w:autoSpaceDE w:val="0"/>
              <w:autoSpaceDN w:val="0"/>
              <w:spacing w:before="0" w:after="0" w:line="240" w:lineRule="auto"/>
              <w:ind w:left="0" w:firstLine="0"/>
              <w:rPr>
                <w:rFonts w:ascii="Times" w:eastAsia="바탕" w:hAnsi="Times"/>
                <w:szCs w:val="24"/>
                <w:lang w:val="en-GB"/>
              </w:rPr>
            </w:pPr>
            <w:r w:rsidRPr="005D7F14">
              <w:rPr>
                <w:rFonts w:ascii="Times" w:eastAsia="바탕" w:hAnsi="Times"/>
                <w:b/>
                <w:bCs/>
                <w:iCs/>
                <w:szCs w:val="24"/>
                <w:highlight w:val="green"/>
                <w:u w:val="single"/>
                <w:lang w:val="en-GB"/>
              </w:rPr>
              <w:t>Agreement</w:t>
            </w:r>
          </w:p>
          <w:p w:rsidR="005D7F14" w:rsidRPr="005D7F14" w:rsidRDefault="005D7F14" w:rsidP="005D7F14">
            <w:pPr>
              <w:spacing w:before="0" w:after="0" w:line="240" w:lineRule="auto"/>
              <w:ind w:left="0" w:firstLine="0"/>
              <w:jc w:val="left"/>
              <w:rPr>
                <w:rFonts w:eastAsia="바탕"/>
                <w:lang w:eastAsia="x-none"/>
              </w:rPr>
            </w:pPr>
            <w:r w:rsidRPr="005D7F14">
              <w:rPr>
                <w:rFonts w:eastAsia="바탕" w:hint="eastAsia"/>
                <w:lang w:eastAsia="x-none"/>
              </w:rPr>
              <w:t xml:space="preserve">For </w:t>
            </w:r>
            <w:r w:rsidRPr="005D7F14">
              <w:rPr>
                <w:rFonts w:eastAsia="바탕"/>
                <w:lang w:eastAsia="x-none"/>
              </w:rPr>
              <w:t xml:space="preserve">dynamic </w:t>
            </w:r>
            <w:r w:rsidRPr="005D7F14">
              <w:rPr>
                <w:rFonts w:eastAsia="바탕" w:hint="eastAsia"/>
                <w:lang w:eastAsia="x-none"/>
              </w:rPr>
              <w:t xml:space="preserve">channel access </w:t>
            </w:r>
            <w:r w:rsidRPr="005D7F14">
              <w:rPr>
                <w:rFonts w:eastAsia="바탕"/>
                <w:lang w:eastAsia="x-none"/>
              </w:rPr>
              <w:t xml:space="preserve">mode with multi-channel case </w:t>
            </w:r>
            <w:r w:rsidRPr="005D7F14">
              <w:rPr>
                <w:rFonts w:eastAsia="바탕" w:hint="eastAsia"/>
                <w:lang w:eastAsia="x-none"/>
              </w:rPr>
              <w:t>in SL-U,</w:t>
            </w:r>
            <w:r w:rsidRPr="005D7F14">
              <w:rPr>
                <w:rFonts w:eastAsia="바탕"/>
                <w:lang w:eastAsia="x-none"/>
              </w:rPr>
              <w:t xml:space="preserve"> </w:t>
            </w:r>
            <w:r w:rsidRPr="005D7F14">
              <w:rPr>
                <w:rFonts w:eastAsia="바탕" w:hint="eastAsia"/>
                <w:lang w:eastAsia="x-none"/>
              </w:rPr>
              <w:t>NR-U UL channel access procedure</w:t>
            </w:r>
            <w:r w:rsidRPr="005D7F14">
              <w:rPr>
                <w:rFonts w:eastAsia="바탕"/>
                <w:lang w:eastAsia="x-none"/>
              </w:rPr>
              <w:t xml:space="preserve"> is considered as baseline for transmission on multiple channels</w:t>
            </w:r>
          </w:p>
          <w:p w:rsidR="005D7F14" w:rsidRPr="005D7F14" w:rsidRDefault="005D7F14" w:rsidP="005D7F14">
            <w:pPr>
              <w:numPr>
                <w:ilvl w:val="0"/>
                <w:numId w:val="47"/>
              </w:numPr>
              <w:autoSpaceDE w:val="0"/>
              <w:autoSpaceDN w:val="0"/>
              <w:adjustRightInd w:val="0"/>
              <w:snapToGrid w:val="0"/>
              <w:spacing w:before="0" w:after="0" w:line="276" w:lineRule="auto"/>
              <w:ind w:leftChars="100" w:left="560"/>
              <w:jc w:val="left"/>
              <w:rPr>
                <w:rFonts w:eastAsia="바탕"/>
                <w:lang w:val="en-GB" w:eastAsia="x-none"/>
              </w:rPr>
            </w:pPr>
            <w:r w:rsidRPr="005D7F14">
              <w:rPr>
                <w:rFonts w:eastAsia="바탕" w:hint="eastAsia"/>
                <w:lang w:val="en-GB" w:eastAsia="x-none"/>
              </w:rPr>
              <w:t xml:space="preserve">FFS: whether </w:t>
            </w:r>
            <w:r w:rsidRPr="005D7F14">
              <w:rPr>
                <w:rFonts w:eastAsia="바탕"/>
                <w:lang w:val="en-GB" w:eastAsia="x-none"/>
              </w:rPr>
              <w:t>transmission of</w:t>
            </w:r>
            <w:r w:rsidRPr="005D7F14">
              <w:rPr>
                <w:rFonts w:eastAsia="바탕" w:hint="eastAsia"/>
                <w:lang w:val="en-GB" w:eastAsia="x-none"/>
              </w:rPr>
              <w:t xml:space="preserve"> PSFCH</w:t>
            </w:r>
            <w:r w:rsidRPr="005D7F14">
              <w:rPr>
                <w:rFonts w:eastAsia="바탕"/>
                <w:lang w:val="en-GB" w:eastAsia="x-none"/>
              </w:rPr>
              <w:t xml:space="preserve"> and/or S-SSB on a subset of RB sets is supported (using the NR-U DL channel access procedure as baseline)</w:t>
            </w:r>
          </w:p>
          <w:p w:rsidR="005D7F14" w:rsidRPr="005D7F14" w:rsidRDefault="005D7F14" w:rsidP="005D7F14">
            <w:pPr>
              <w:numPr>
                <w:ilvl w:val="0"/>
                <w:numId w:val="47"/>
              </w:numPr>
              <w:autoSpaceDE w:val="0"/>
              <w:autoSpaceDN w:val="0"/>
              <w:adjustRightInd w:val="0"/>
              <w:snapToGrid w:val="0"/>
              <w:spacing w:before="0" w:after="0" w:line="276" w:lineRule="auto"/>
              <w:ind w:leftChars="100" w:left="560"/>
              <w:jc w:val="left"/>
              <w:rPr>
                <w:rFonts w:eastAsia="바탕"/>
                <w:lang w:val="en-GB" w:eastAsia="x-none"/>
              </w:rPr>
            </w:pPr>
            <w:r w:rsidRPr="005D7F14">
              <w:rPr>
                <w:rFonts w:eastAsia="바탕" w:hint="eastAsia"/>
                <w:lang w:val="en-GB" w:eastAsia="x-none"/>
              </w:rPr>
              <w:t xml:space="preserve">FFS any necessary enhancement and modification for </w:t>
            </w:r>
            <w:r w:rsidRPr="005D7F14">
              <w:rPr>
                <w:rFonts w:eastAsia="바탕"/>
                <w:lang w:val="en-GB" w:eastAsia="x-none"/>
              </w:rPr>
              <w:t xml:space="preserve">the </w:t>
            </w:r>
            <w:r w:rsidRPr="005D7F14">
              <w:rPr>
                <w:rFonts w:eastAsia="바탕" w:hint="eastAsia"/>
                <w:lang w:val="en-GB" w:eastAsia="x-none"/>
              </w:rPr>
              <w:t>SL-U operation</w:t>
            </w:r>
          </w:p>
          <w:p w:rsidR="005D7F14" w:rsidRDefault="005D7F14" w:rsidP="005D7F14">
            <w:pPr>
              <w:autoSpaceDE w:val="0"/>
              <w:autoSpaceDN w:val="0"/>
              <w:spacing w:before="0" w:after="0" w:line="240" w:lineRule="exact"/>
              <w:ind w:left="0" w:firstLine="0"/>
              <w:jc w:val="left"/>
              <w:rPr>
                <w:rFonts w:eastAsia="바탕"/>
                <w:lang w:val="en-GB" w:eastAsia="x-none"/>
              </w:rPr>
            </w:pPr>
          </w:p>
          <w:p w:rsidR="005D7F14" w:rsidRPr="005D7F14" w:rsidRDefault="005D7F14" w:rsidP="005D7F14">
            <w:pPr>
              <w:autoSpaceDE w:val="0"/>
              <w:autoSpaceDN w:val="0"/>
              <w:spacing w:before="120" w:after="0" w:line="240" w:lineRule="auto"/>
              <w:ind w:left="0" w:firstLine="0"/>
              <w:rPr>
                <w:rFonts w:ascii="Calibri" w:eastAsia="바탕" w:hAnsi="Calibri"/>
                <w:szCs w:val="22"/>
                <w:u w:val="single"/>
              </w:rPr>
            </w:pPr>
            <w:r w:rsidRPr="005D7F14">
              <w:rPr>
                <w:rFonts w:ascii="Times" w:eastAsia="바탕" w:hAnsi="Times"/>
                <w:b/>
                <w:bCs/>
                <w:szCs w:val="24"/>
                <w:highlight w:val="green"/>
                <w:u w:val="single"/>
                <w:lang w:val="en-GB"/>
              </w:rPr>
              <w:t>Agreement</w:t>
            </w:r>
          </w:p>
          <w:p w:rsidR="005D7F14" w:rsidRPr="005D7F14" w:rsidRDefault="005D7F14" w:rsidP="005D7F14">
            <w:pPr>
              <w:autoSpaceDE w:val="0"/>
              <w:autoSpaceDN w:val="0"/>
              <w:spacing w:before="0" w:after="0" w:line="240" w:lineRule="auto"/>
              <w:ind w:left="0" w:firstLine="0"/>
              <w:rPr>
                <w:rFonts w:ascii="Times" w:eastAsia="바탕" w:hAnsi="Times"/>
                <w:szCs w:val="24"/>
                <w:lang w:val="en-GB" w:eastAsia="x-none"/>
              </w:rPr>
            </w:pPr>
            <w:r w:rsidRPr="005D7F14">
              <w:rPr>
                <w:rFonts w:ascii="Times" w:eastAsia="바탕" w:hAnsi="Times"/>
                <w:szCs w:val="24"/>
                <w:lang w:val="en-GB" w:eastAsia="x-none"/>
              </w:rPr>
              <w:t xml:space="preserve">In Type 1 SL channel access procedure, the following table is adopted for channel access priority class (CAPC) for SL. </w:t>
            </w:r>
          </w:p>
          <w:p w:rsidR="005D7F14" w:rsidRPr="005D7F14" w:rsidRDefault="005D7F14" w:rsidP="005D7F14">
            <w:pPr>
              <w:numPr>
                <w:ilvl w:val="0"/>
                <w:numId w:val="47"/>
              </w:numPr>
              <w:autoSpaceDE w:val="0"/>
              <w:autoSpaceDN w:val="0"/>
              <w:adjustRightInd w:val="0"/>
              <w:snapToGrid w:val="0"/>
              <w:spacing w:before="0" w:after="0" w:line="276" w:lineRule="auto"/>
              <w:ind w:leftChars="100" w:left="560"/>
              <w:jc w:val="left"/>
              <w:rPr>
                <w:rFonts w:eastAsia="바탕"/>
                <w:lang w:val="en-GB" w:eastAsia="x-none"/>
              </w:rPr>
            </w:pPr>
            <w:r w:rsidRPr="005D7F14">
              <w:rPr>
                <w:rFonts w:eastAsia="바탕"/>
                <w:lang w:val="en-AU" w:eastAsia="x-none"/>
              </w:rPr>
              <w:t>FFS: the applicability and usage of NOTE1 in the table</w:t>
            </w:r>
          </w:p>
          <w:p w:rsidR="005D7F14" w:rsidRPr="005D7F14" w:rsidRDefault="005D7F14" w:rsidP="005D7F14">
            <w:pPr>
              <w:numPr>
                <w:ilvl w:val="0"/>
                <w:numId w:val="47"/>
              </w:numPr>
              <w:autoSpaceDE w:val="0"/>
              <w:autoSpaceDN w:val="0"/>
              <w:adjustRightInd w:val="0"/>
              <w:snapToGrid w:val="0"/>
              <w:spacing w:before="0" w:after="0" w:line="276" w:lineRule="auto"/>
              <w:ind w:leftChars="100" w:left="560"/>
              <w:jc w:val="left"/>
              <w:rPr>
                <w:rFonts w:eastAsia="바탕"/>
                <w:lang w:val="en-GB" w:eastAsia="x-none"/>
              </w:rPr>
            </w:pPr>
            <w:r w:rsidRPr="005D7F14">
              <w:rPr>
                <w:rFonts w:eastAsia="바탕"/>
                <w:lang w:val="en-AU" w:eastAsia="x-none"/>
              </w:rPr>
              <w:t xml:space="preserve">FFS: whether </w:t>
            </w:r>
            <w:r w:rsidRPr="005D7F14">
              <w:rPr>
                <w:rFonts w:eastAsia="바탕"/>
                <w:b/>
                <w:bCs/>
                <w:i/>
                <w:iCs/>
                <w:lang w:val="en-GB" w:eastAsia="x-none"/>
              </w:rPr>
              <w:t>mp</w:t>
            </w:r>
            <w:r w:rsidRPr="005D7F14">
              <w:rPr>
                <w:rFonts w:eastAsia="바탕"/>
                <w:i/>
                <w:iCs/>
                <w:lang w:val="en-GB" w:eastAsia="x-none"/>
              </w:rPr>
              <w:t>=1</w:t>
            </w:r>
            <w:r w:rsidRPr="005D7F14">
              <w:rPr>
                <w:rFonts w:eastAsia="바탕"/>
                <w:lang w:val="en-AU" w:eastAsia="x-none"/>
              </w:rPr>
              <w:t xml:space="preserve"> can be used with </w:t>
            </w:r>
            <w:r w:rsidRPr="005D7F14">
              <w:rPr>
                <w:rFonts w:eastAsia="바탕"/>
                <w:b/>
                <w:bCs/>
                <w:i/>
                <w:iCs/>
                <w:lang w:val="en-GB" w:eastAsia="x-none"/>
              </w:rPr>
              <w:t>p=1</w:t>
            </w:r>
            <w:r w:rsidRPr="005D7F14">
              <w:rPr>
                <w:rFonts w:eastAsia="바탕"/>
                <w:lang w:val="en-AU"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5D7F14" w:rsidRPr="005D7F14" w:rsidTr="00CB251F">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5D7F14" w:rsidRPr="005D7F14" w:rsidRDefault="005D7F14" w:rsidP="005D7F14">
                  <w:pPr>
                    <w:keepNext/>
                    <w:keepLines/>
                    <w:overflowPunct w:val="0"/>
                    <w:autoSpaceDE w:val="0"/>
                    <w:autoSpaceDN w:val="0"/>
                    <w:adjustRightInd w:val="0"/>
                    <w:spacing w:before="0" w:after="0" w:line="240" w:lineRule="auto"/>
                    <w:ind w:left="0" w:firstLine="0"/>
                    <w:jc w:val="center"/>
                    <w:textAlignment w:val="baseline"/>
                    <w:rPr>
                      <w:rFonts w:ascii="Arial" w:eastAsia="SimSun" w:hAnsi="Arial"/>
                      <w:b/>
                      <w:sz w:val="18"/>
                      <w:lang w:val="en-GB" w:eastAsia="en-GB"/>
                    </w:rPr>
                  </w:pPr>
                  <w:r w:rsidRPr="005D7F14">
                    <w:rPr>
                      <w:rFonts w:ascii="Arial" w:eastAsia="Times New Roman" w:hAnsi="Arial"/>
                      <w:b/>
                      <w:color w:val="000000"/>
                      <w:sz w:val="18"/>
                      <w:lang w:val="en-GB" w:eastAsia="en-GB"/>
                    </w:rPr>
                    <w:t>Channel Access Priority Class (</w:t>
                  </w:r>
                  <w:r w:rsidRPr="005D7F14">
                    <w:rPr>
                      <w:rFonts w:ascii="Cambria Math" w:eastAsia="Times New Roman" w:hAnsi="Cambria Math"/>
                      <w:b/>
                      <w:i/>
                      <w:iCs/>
                      <w:color w:val="000000"/>
                      <w:sz w:val="18"/>
                      <w:lang w:val="en-GB" w:eastAsia="en-GB"/>
                    </w:rPr>
                    <w:t>p</w:t>
                  </w:r>
                  <w:r w:rsidRPr="005D7F14">
                    <w:rPr>
                      <w:rFonts w:ascii="Arial" w:eastAsia="Times New Roman" w:hAnsi="Arial"/>
                      <w:b/>
                      <w:color w:val="000000"/>
                      <w:sz w:val="18"/>
                      <w:lang w:val="en-GB"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5D7F14" w:rsidRPr="005D7F14" w:rsidRDefault="005D7F14" w:rsidP="005D7F14">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val="en-GB" w:eastAsia="en-GB"/>
                    </w:rPr>
                  </w:pPr>
                  <w:r w:rsidRPr="005D7F14">
                    <w:rPr>
                      <w:rFonts w:ascii="Cambria Math" w:eastAsia="Times New Roman" w:hAnsi="Cambria Math"/>
                      <w:b/>
                      <w:i/>
                      <w:iCs/>
                      <w:color w:val="000000"/>
                      <w:sz w:val="18"/>
                      <w:lang w:val="en-GB" w:eastAsia="en-GB"/>
                    </w:rPr>
                    <w:t>mp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5D7F14" w:rsidRPr="005D7F14" w:rsidRDefault="005D7F14" w:rsidP="005D7F14">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val="en-GB" w:eastAsia="en-GB"/>
                    </w:rPr>
                  </w:pPr>
                  <w:r w:rsidRPr="005D7F14">
                    <w:rPr>
                      <w:rFonts w:ascii="Cambria Math" w:eastAsia="Times New Roman" w:hAnsi="Cambria Math"/>
                      <w:b/>
                      <w:i/>
                      <w:iCs/>
                      <w:color w:val="000000"/>
                      <w:sz w:val="18"/>
                      <w:lang w:val="en-GB" w:eastAsia="en-GB"/>
                    </w:rPr>
                    <w:t>CWmin,p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5D7F14" w:rsidRPr="005D7F14" w:rsidRDefault="005D7F14" w:rsidP="005D7F14">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val="en-GB" w:eastAsia="en-GB"/>
                    </w:rPr>
                  </w:pPr>
                  <w:r w:rsidRPr="005D7F14">
                    <w:rPr>
                      <w:rFonts w:ascii="Cambria Math" w:eastAsia="Times New Roman" w:hAnsi="Cambria Math"/>
                      <w:b/>
                      <w:i/>
                      <w:iCs/>
                      <w:color w:val="000000"/>
                      <w:sz w:val="18"/>
                      <w:lang w:val="en-GB" w:eastAsia="en-GB"/>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5D7F14" w:rsidRPr="005D7F14" w:rsidRDefault="005D7F14" w:rsidP="005D7F14">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val="en-GB" w:eastAsia="en-GB"/>
                    </w:rPr>
                  </w:pPr>
                  <w:r w:rsidRPr="005D7F14">
                    <w:rPr>
                      <w:rFonts w:ascii="Cambria Math" w:eastAsia="Times New Roman" w:hAnsi="Cambria Math"/>
                      <w:b/>
                      <w:i/>
                      <w:iCs/>
                      <w:color w:val="000000"/>
                      <w:sz w:val="18"/>
                      <w:lang w:val="en-GB" w:eastAsia="en-GB"/>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5D7F14" w:rsidRPr="005D7F14" w:rsidRDefault="005D7F14" w:rsidP="005D7F14">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val="en-GB" w:eastAsia="en-GB"/>
                    </w:rPr>
                  </w:pPr>
                  <w:r w:rsidRPr="005D7F14">
                    <w:rPr>
                      <w:rFonts w:ascii="Arial" w:eastAsia="Times New Roman" w:hAnsi="Arial"/>
                      <w:b/>
                      <w:color w:val="000000"/>
                      <w:sz w:val="18"/>
                      <w:lang w:val="en-GB" w:eastAsia="en-GB"/>
                    </w:rPr>
                    <w:t xml:space="preserve">allowed </w:t>
                  </w:r>
                  <w:r w:rsidRPr="005D7F14">
                    <w:rPr>
                      <w:rFonts w:ascii="Cambria Math" w:eastAsia="Times New Roman" w:hAnsi="Cambria Math"/>
                      <w:b/>
                      <w:i/>
                      <w:iCs/>
                      <w:color w:val="000000"/>
                      <w:sz w:val="18"/>
                      <w:lang w:val="en-GB" w:eastAsia="en-GB"/>
                    </w:rPr>
                    <w:t>CWp</w:t>
                  </w:r>
                  <w:r w:rsidRPr="005D7F14">
                    <w:rPr>
                      <w:rFonts w:ascii="Arial" w:eastAsia="Times New Roman" w:hAnsi="Arial"/>
                      <w:b/>
                      <w:color w:val="000000"/>
                      <w:sz w:val="18"/>
                      <w:lang w:val="en-GB" w:eastAsia="en-GB"/>
                    </w:rPr>
                    <w:t xml:space="preserve"> sizes</w:t>
                  </w:r>
                </w:p>
              </w:tc>
            </w:tr>
            <w:tr w:rsidR="005D7F14" w:rsidRPr="005D7F14" w:rsidTr="00CB251F">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{3,7}</w:t>
                  </w:r>
                </w:p>
              </w:tc>
            </w:tr>
            <w:tr w:rsidR="005D7F14" w:rsidRPr="005D7F14" w:rsidTr="00CB251F">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{7,15}</w:t>
                  </w:r>
                </w:p>
              </w:tc>
            </w:tr>
            <w:tr w:rsidR="005D7F14" w:rsidRPr="005D7F14" w:rsidTr="00CB251F">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{15,31,63,127,255,511,1023}</w:t>
                  </w:r>
                </w:p>
              </w:tc>
            </w:tr>
            <w:tr w:rsidR="005D7F14" w:rsidRPr="005D7F14" w:rsidTr="00CB251F">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Lines/>
                    <w:spacing w:before="40" w:after="40" w:line="240" w:lineRule="auto"/>
                    <w:ind w:left="0" w:firstLine="0"/>
                    <w:jc w:val="center"/>
                    <w:rPr>
                      <w:rFonts w:eastAsia="SimSun"/>
                      <w:lang w:val="en-GB" w:eastAsia="x-none"/>
                    </w:rPr>
                  </w:pPr>
                  <w:r w:rsidRPr="005D7F14">
                    <w:rPr>
                      <w:rFonts w:eastAsia="SimSun"/>
                      <w:lang w:val="en-GB" w:eastAsia="x-none"/>
                    </w:rPr>
                    <w:t>{15,31,63,127,255,511,1023}</w:t>
                  </w:r>
                </w:p>
              </w:tc>
            </w:tr>
            <w:tr w:rsidR="005D7F14" w:rsidRPr="005D7F14" w:rsidTr="00CB251F">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7F14" w:rsidRPr="005D7F14" w:rsidRDefault="005D7F14" w:rsidP="005D7F14">
                  <w:pPr>
                    <w:keepNext/>
                    <w:spacing w:before="0" w:after="0" w:line="240" w:lineRule="auto"/>
                    <w:ind w:hanging="851"/>
                    <w:jc w:val="left"/>
                    <w:rPr>
                      <w:rFonts w:ascii="Arial" w:eastAsia="맑은 고딕" w:hAnsi="Arial" w:cs="Arial"/>
                      <w:sz w:val="18"/>
                      <w:szCs w:val="18"/>
                    </w:rPr>
                  </w:pPr>
                  <w:r w:rsidRPr="005D7F14">
                    <w:rPr>
                      <w:rFonts w:ascii="Arial" w:eastAsia="맑은 고딕" w:hAnsi="Arial" w:cs="Arial"/>
                      <w:sz w:val="18"/>
                      <w:szCs w:val="18"/>
                      <w:lang w:val="en-AU"/>
                    </w:rPr>
                    <w:t>[NOTE1:</w:t>
                  </w:r>
                  <w:r w:rsidRPr="005D7F14">
                    <w:rPr>
                      <w:rFonts w:ascii="Arial" w:eastAsia="맑은 고딕" w:hAnsi="Arial" w:cs="Arial"/>
                      <w:sz w:val="18"/>
                      <w:szCs w:val="18"/>
                      <w:lang w:eastAsia="x-none"/>
                    </w:rPr>
                    <w:t xml:space="preserve">   </w:t>
                  </w:r>
                  <w:r w:rsidRPr="005D7F14">
                    <w:rPr>
                      <w:rFonts w:ascii="Arial" w:eastAsia="맑은 고딕" w:hAnsi="Arial" w:cs="Arial"/>
                      <w:sz w:val="18"/>
                      <w:szCs w:val="18"/>
                    </w:rPr>
                    <w:t>For</w:t>
                  </w:r>
                  <w:r w:rsidRPr="005D7F14">
                    <w:rPr>
                      <w:rFonts w:ascii="Cambria Math" w:eastAsia="맑은 고딕" w:hAnsi="Cambria Math" w:cs="Arial"/>
                      <w:i/>
                      <w:iCs/>
                      <w:sz w:val="18"/>
                      <w:szCs w:val="18"/>
                    </w:rPr>
                    <w:t>p</w:t>
                  </w:r>
                  <w:r w:rsidRPr="005D7F14">
                    <w:rPr>
                      <w:rFonts w:ascii="Cambria Math" w:eastAsia="맑은 고딕" w:hAnsi="Cambria Math" w:cs="Arial"/>
                      <w:sz w:val="18"/>
                      <w:szCs w:val="18"/>
                    </w:rPr>
                    <w:t>=3,4</w:t>
                  </w:r>
                  <w:r w:rsidRPr="005D7F14">
                    <w:rPr>
                      <w:rFonts w:ascii="Arial" w:eastAsia="맑은 고딕" w:hAnsi="Arial" w:cs="Arial"/>
                      <w:sz w:val="18"/>
                      <w:szCs w:val="18"/>
                    </w:rPr>
                    <w:t xml:space="preserve">, </w:t>
                  </w:r>
                  <w:r w:rsidRPr="005D7F14">
                    <w:rPr>
                      <w:rFonts w:ascii="Cambria Math" w:eastAsia="맑은 고딕" w:hAnsi="Cambria Math" w:cs="Arial"/>
                      <w:i/>
                      <w:iCs/>
                      <w:sz w:val="18"/>
                      <w:szCs w:val="18"/>
                    </w:rPr>
                    <w:t>Tslmcot</w:t>
                  </w:r>
                  <w:r w:rsidRPr="005D7F14">
                    <w:rPr>
                      <w:rFonts w:ascii="Cambria Math" w:eastAsia="맑은 고딕" w:hAnsi="Cambria Math" w:cs="Arial"/>
                      <w:sz w:val="18"/>
                      <w:szCs w:val="18"/>
                    </w:rPr>
                    <w:t>,</w:t>
                  </w:r>
                  <w:r w:rsidRPr="005D7F14">
                    <w:rPr>
                      <w:rFonts w:ascii="Cambria Math" w:eastAsia="맑은 고딕" w:hAnsi="Cambria Math" w:cs="Arial"/>
                      <w:i/>
                      <w:iCs/>
                      <w:sz w:val="18"/>
                      <w:szCs w:val="18"/>
                    </w:rPr>
                    <w:t>p</w:t>
                  </w:r>
                  <w:r w:rsidRPr="005D7F14">
                    <w:rPr>
                      <w:rFonts w:ascii="Cambria Math" w:eastAsia="맑은 고딕" w:hAnsi="Cambria Math" w:cs="Arial"/>
                      <w:sz w:val="18"/>
                      <w:szCs w:val="18"/>
                    </w:rPr>
                    <w:t>=10</w:t>
                  </w:r>
                  <w:r w:rsidRPr="005D7F14">
                    <w:rPr>
                      <w:rFonts w:ascii="Cambria Math" w:eastAsia="맑은 고딕" w:hAnsi="Cambria Math" w:cs="Arial"/>
                      <w:i/>
                      <w:iCs/>
                      <w:sz w:val="18"/>
                      <w:szCs w:val="18"/>
                    </w:rPr>
                    <w:t>ms</w:t>
                  </w:r>
                  <w:r w:rsidRPr="005D7F14">
                    <w:rPr>
                      <w:rFonts w:ascii="Arial" w:eastAsia="맑은 고딕" w:hAnsi="Arial" w:cs="Arial"/>
                      <w:sz w:val="18"/>
                      <w:szCs w:val="18"/>
                    </w:rPr>
                    <w:t xml:space="preserve"> if the higher layer parameter absenceOfAnyOtherTechnology-r14 or absenceOfAnyOtherTechnology-r16 is provided, otherwise,</w:t>
                  </w:r>
                  <w:r w:rsidRPr="005D7F14">
                    <w:rPr>
                      <w:rFonts w:ascii="Cambria Math" w:eastAsia="맑은 고딕" w:hAnsi="Cambria Math" w:cs="Arial"/>
                      <w:i/>
                      <w:iCs/>
                      <w:sz w:val="18"/>
                      <w:szCs w:val="18"/>
                    </w:rPr>
                    <w:t>Tslmcot</w:t>
                  </w:r>
                  <w:r w:rsidRPr="005D7F14">
                    <w:rPr>
                      <w:rFonts w:ascii="Cambria Math" w:eastAsia="맑은 고딕" w:hAnsi="Cambria Math" w:cs="Arial"/>
                      <w:sz w:val="18"/>
                      <w:szCs w:val="18"/>
                    </w:rPr>
                    <w:t>,</w:t>
                  </w:r>
                  <w:r w:rsidRPr="005D7F14">
                    <w:rPr>
                      <w:rFonts w:ascii="Cambria Math" w:eastAsia="맑은 고딕" w:hAnsi="Cambria Math" w:cs="Arial"/>
                      <w:i/>
                      <w:iCs/>
                      <w:sz w:val="18"/>
                      <w:szCs w:val="18"/>
                    </w:rPr>
                    <w:t>p</w:t>
                  </w:r>
                  <w:r w:rsidRPr="005D7F14">
                    <w:rPr>
                      <w:rFonts w:ascii="Cambria Math" w:eastAsia="맑은 고딕" w:hAnsi="Cambria Math" w:cs="Arial"/>
                      <w:sz w:val="18"/>
                      <w:szCs w:val="18"/>
                    </w:rPr>
                    <w:t>=6</w:t>
                  </w:r>
                  <w:r w:rsidRPr="005D7F14">
                    <w:rPr>
                      <w:rFonts w:ascii="Cambria Math" w:eastAsia="맑은 고딕" w:hAnsi="Cambria Math" w:cs="Arial"/>
                      <w:i/>
                      <w:iCs/>
                      <w:sz w:val="18"/>
                      <w:szCs w:val="18"/>
                    </w:rPr>
                    <w:t>ms</w:t>
                  </w:r>
                  <w:r w:rsidRPr="005D7F14">
                    <w:rPr>
                      <w:rFonts w:ascii="Arial" w:eastAsia="맑은 고딕" w:hAnsi="Arial" w:cs="Arial"/>
                      <w:sz w:val="18"/>
                      <w:szCs w:val="18"/>
                    </w:rPr>
                    <w:t>.]</w:t>
                  </w:r>
                </w:p>
                <w:p w:rsidR="005D7F14" w:rsidRPr="005D7F14" w:rsidRDefault="005D7F14" w:rsidP="005D7F14">
                  <w:pPr>
                    <w:keepNext/>
                    <w:spacing w:before="0" w:after="0" w:line="240" w:lineRule="auto"/>
                    <w:ind w:hanging="851"/>
                    <w:jc w:val="left"/>
                    <w:rPr>
                      <w:rFonts w:ascii="Arial" w:eastAsia="맑은 고딕" w:hAnsi="Arial" w:cs="Arial"/>
                      <w:sz w:val="18"/>
                      <w:szCs w:val="18"/>
                    </w:rPr>
                  </w:pPr>
                  <w:r w:rsidRPr="005D7F14">
                    <w:rPr>
                      <w:rFonts w:ascii="Arial" w:eastAsia="맑은 고딕" w:hAnsi="Arial" w:cs="Arial"/>
                      <w:sz w:val="18"/>
                      <w:szCs w:val="18"/>
                      <w:lang w:val="en-AU"/>
                    </w:rPr>
                    <w:t>NOTE 2:</w:t>
                  </w:r>
                  <w:r w:rsidRPr="005D7F14">
                    <w:rPr>
                      <w:rFonts w:ascii="Arial" w:eastAsia="맑은 고딕" w:hAnsi="Arial" w:cs="Arial"/>
                      <w:sz w:val="18"/>
                      <w:szCs w:val="18"/>
                      <w:lang w:eastAsia="x-none"/>
                    </w:rPr>
                    <w:t xml:space="preserve">   </w:t>
                  </w:r>
                  <w:r w:rsidRPr="005D7F14">
                    <w:rPr>
                      <w:rFonts w:ascii="Arial" w:eastAsia="맑은 고딕" w:hAnsi="Arial" w:cs="Arial"/>
                      <w:sz w:val="18"/>
                      <w:szCs w:val="18"/>
                      <w:lang w:val="en-AU"/>
                    </w:rPr>
                    <w:t xml:space="preserve">When </w:t>
                  </w:r>
                  <w:r w:rsidRPr="005D7F14">
                    <w:rPr>
                      <w:rFonts w:ascii="Cambria Math" w:eastAsia="맑은 고딕" w:hAnsi="Cambria Math" w:cs="Arial"/>
                      <w:i/>
                      <w:iCs/>
                      <w:sz w:val="18"/>
                      <w:szCs w:val="18"/>
                    </w:rPr>
                    <w:t>Tslmcot</w:t>
                  </w:r>
                  <w:r w:rsidRPr="005D7F14">
                    <w:rPr>
                      <w:rFonts w:ascii="Cambria Math" w:eastAsia="맑은 고딕" w:hAnsi="Cambria Math" w:cs="Arial"/>
                      <w:sz w:val="18"/>
                      <w:szCs w:val="18"/>
                    </w:rPr>
                    <w:t>,</w:t>
                  </w:r>
                  <w:r w:rsidRPr="005D7F14">
                    <w:rPr>
                      <w:rFonts w:ascii="Cambria Math" w:eastAsia="맑은 고딕" w:hAnsi="Cambria Math" w:cs="Arial"/>
                      <w:i/>
                      <w:iCs/>
                      <w:sz w:val="18"/>
                      <w:szCs w:val="18"/>
                    </w:rPr>
                    <w:t>p</w:t>
                  </w:r>
                  <w:r w:rsidRPr="005D7F14">
                    <w:rPr>
                      <w:rFonts w:ascii="Cambria Math" w:eastAsia="맑은 고딕" w:hAnsi="Cambria Math" w:cs="Arial"/>
                      <w:sz w:val="18"/>
                      <w:szCs w:val="18"/>
                    </w:rPr>
                    <w:t>=6</w:t>
                  </w:r>
                  <w:r w:rsidRPr="005D7F14">
                    <w:rPr>
                      <w:rFonts w:ascii="Cambria Math" w:eastAsia="맑은 고딕" w:hAnsi="Cambria Math" w:cs="Arial"/>
                      <w:i/>
                      <w:iCs/>
                      <w:sz w:val="18"/>
                      <w:szCs w:val="18"/>
                    </w:rPr>
                    <w:t>ms</w:t>
                  </w:r>
                  <w:r w:rsidRPr="005D7F14">
                    <w:rPr>
                      <w:rFonts w:ascii="Arial" w:eastAsia="맑은 고딕" w:hAnsi="Arial" w:cs="Arial"/>
                      <w:sz w:val="18"/>
                      <w:szCs w:val="18"/>
                    </w:rPr>
                    <w:t xml:space="preserve"> it </w:t>
                  </w:r>
                  <w:r w:rsidRPr="005D7F14">
                    <w:rPr>
                      <w:rFonts w:ascii="Arial" w:eastAsia="맑은 고딕" w:hAnsi="Arial" w:cs="Arial"/>
                      <w:sz w:val="18"/>
                      <w:szCs w:val="18"/>
                      <w:lang w:val="en-AU"/>
                    </w:rPr>
                    <w:t xml:space="preserve">may be increased to </w:t>
                  </w:r>
                  <w:r w:rsidRPr="005D7F14">
                    <w:rPr>
                      <w:rFonts w:ascii="Cambria Math" w:eastAsia="맑은 고딕" w:hAnsi="Cambria Math" w:cs="Arial"/>
                      <w:sz w:val="18"/>
                      <w:szCs w:val="18"/>
                    </w:rPr>
                    <w:t>8</w:t>
                  </w:r>
                  <w:r w:rsidRPr="005D7F14">
                    <w:rPr>
                      <w:rFonts w:ascii="Cambria Math" w:eastAsia="맑은 고딕" w:hAnsi="Cambria Math" w:cs="Arial"/>
                      <w:i/>
                      <w:iCs/>
                      <w:sz w:val="18"/>
                      <w:szCs w:val="18"/>
                    </w:rPr>
                    <w:t>ms</w:t>
                  </w:r>
                  <w:r w:rsidRPr="005D7F14">
                    <w:rPr>
                      <w:rFonts w:ascii="Arial" w:eastAsia="맑은 고딕" w:hAnsi="Arial" w:cs="Arial"/>
                      <w:sz w:val="18"/>
                      <w:szCs w:val="18"/>
                    </w:rPr>
                    <w:t xml:space="preserve"> </w:t>
                  </w:r>
                  <w:r w:rsidRPr="005D7F14">
                    <w:rPr>
                      <w:rFonts w:ascii="Arial" w:eastAsia="맑은 고딕" w:hAnsi="Arial" w:cs="Arial"/>
                      <w:sz w:val="18"/>
                      <w:szCs w:val="18"/>
                      <w:lang w:val="en-AU"/>
                    </w:rPr>
                    <w:t xml:space="preserve">by inserting one or more gaps. The minimum duration of a gap shall be </w:t>
                  </w:r>
                  <w:r w:rsidRPr="005D7F14">
                    <w:rPr>
                      <w:rFonts w:ascii="Cambria Math" w:eastAsia="맑은 고딕" w:hAnsi="Cambria Math" w:cs="Arial"/>
                      <w:sz w:val="18"/>
                      <w:szCs w:val="18"/>
                    </w:rPr>
                    <w:t>100</w:t>
                  </w:r>
                  <w:r w:rsidRPr="005D7F14">
                    <w:rPr>
                      <w:rFonts w:ascii="Cambria Math" w:eastAsia="맑은 고딕" w:hAnsi="Cambria Math" w:cs="Arial"/>
                      <w:i/>
                      <w:iCs/>
                      <w:sz w:val="18"/>
                      <w:szCs w:val="18"/>
                    </w:rPr>
                    <w:t>μs</w:t>
                  </w:r>
                  <w:r w:rsidRPr="005D7F14">
                    <w:rPr>
                      <w:rFonts w:ascii="Arial" w:eastAsia="맑은 고딕" w:hAnsi="Arial" w:cs="Arial"/>
                      <w:sz w:val="18"/>
                      <w:szCs w:val="18"/>
                      <w:lang w:val="en-AU"/>
                    </w:rPr>
                    <w:t xml:space="preserve">. The maximum duration before including any such gap shall be </w:t>
                  </w:r>
                  <w:r w:rsidRPr="005D7F14">
                    <w:rPr>
                      <w:rFonts w:ascii="Cambria Math" w:eastAsia="맑은 고딕" w:hAnsi="Cambria Math" w:cs="Arial"/>
                      <w:sz w:val="18"/>
                      <w:szCs w:val="18"/>
                    </w:rPr>
                    <w:t>6</w:t>
                  </w:r>
                  <w:r w:rsidRPr="005D7F14">
                    <w:rPr>
                      <w:rFonts w:ascii="Cambria Math" w:eastAsia="맑은 고딕" w:hAnsi="Cambria Math" w:cs="Arial"/>
                      <w:i/>
                      <w:iCs/>
                      <w:sz w:val="18"/>
                      <w:szCs w:val="18"/>
                    </w:rPr>
                    <w:t>ms</w:t>
                  </w:r>
                  <w:r w:rsidRPr="005D7F14">
                    <w:rPr>
                      <w:rFonts w:ascii="Arial" w:eastAsia="맑은 고딕" w:hAnsi="Arial" w:cs="Arial"/>
                      <w:sz w:val="18"/>
                      <w:szCs w:val="18"/>
                      <w:lang w:val="en-AU"/>
                    </w:rPr>
                    <w:t xml:space="preserve">. </w:t>
                  </w:r>
                </w:p>
              </w:tc>
            </w:tr>
          </w:tbl>
          <w:p w:rsidR="005D7F14" w:rsidRPr="005D7F14" w:rsidRDefault="005D7F14" w:rsidP="005D7F14">
            <w:pPr>
              <w:spacing w:before="0" w:after="0" w:line="240" w:lineRule="auto"/>
              <w:ind w:left="0" w:firstLine="0"/>
              <w:rPr>
                <w:rFonts w:eastAsia="맑은 고딕"/>
                <w:lang w:val="en-GB"/>
              </w:rPr>
            </w:pPr>
          </w:p>
          <w:p w:rsidR="005D7F14" w:rsidRPr="005D7F14" w:rsidRDefault="005D7F14" w:rsidP="005D7F14">
            <w:pPr>
              <w:autoSpaceDE w:val="0"/>
              <w:autoSpaceDN w:val="0"/>
              <w:spacing w:before="120" w:after="0" w:line="240" w:lineRule="auto"/>
              <w:ind w:left="0" w:firstLine="0"/>
              <w:rPr>
                <w:rFonts w:ascii="Calibri" w:eastAsia="바탕" w:hAnsi="Calibri"/>
                <w:szCs w:val="22"/>
                <w:u w:val="single"/>
              </w:rPr>
            </w:pPr>
            <w:r w:rsidRPr="005D7F14">
              <w:rPr>
                <w:rFonts w:ascii="Times" w:eastAsia="바탕" w:hAnsi="Times"/>
                <w:b/>
                <w:bCs/>
                <w:szCs w:val="24"/>
                <w:highlight w:val="green"/>
                <w:u w:val="single"/>
                <w:lang w:val="en-GB"/>
              </w:rPr>
              <w:t>Agreement</w:t>
            </w:r>
          </w:p>
          <w:p w:rsidR="005D7F14" w:rsidRPr="005D7F14" w:rsidRDefault="005D7F14" w:rsidP="005D7F14">
            <w:pPr>
              <w:numPr>
                <w:ilvl w:val="0"/>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RAN1 is to study the definition of a </w:t>
            </w:r>
            <w:r w:rsidRPr="005D7F14">
              <w:rPr>
                <w:rFonts w:eastAsia="바탕"/>
                <w:color w:val="000000"/>
                <w:lang w:val="en-GB" w:eastAsia="x-none"/>
              </w:rPr>
              <w:t>“</w:t>
            </w:r>
            <w:r w:rsidRPr="005D7F14">
              <w:rPr>
                <w:rFonts w:eastAsia="바탕"/>
                <w:color w:val="000000"/>
                <w:lang w:val="en-GB" w:eastAsia="ko-KR"/>
              </w:rPr>
              <w:t>SL reference duration</w:t>
            </w:r>
            <w:r w:rsidRPr="005D7F14">
              <w:rPr>
                <w:rFonts w:eastAsia="바탕"/>
                <w:color w:val="000000"/>
                <w:lang w:val="en-GB" w:eastAsia="x-none"/>
              </w:rPr>
              <w:t>”</w:t>
            </w:r>
            <w:r w:rsidRPr="005D7F14">
              <w:rPr>
                <w:rFonts w:eastAsia="바탕"/>
                <w:color w:val="000000"/>
                <w:lang w:val="en-GB" w:eastAsia="ko-KR"/>
              </w:rPr>
              <w:t xml:space="preserve"> following the NR-U principle and RAN1 is to agree on the definition before down-selection to an option for CW adjustment for SL HARQ-ACK feedback enabled/disabled and each cast type</w:t>
            </w:r>
          </w:p>
          <w:p w:rsidR="005D7F14" w:rsidRPr="005D7F14" w:rsidRDefault="005D7F14" w:rsidP="005D7F14">
            <w:pPr>
              <w:numPr>
                <w:ilvl w:val="0"/>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In Type 1 SL channel access procedure, further study the following cases and options. Other options are not precluded. </w:t>
            </w:r>
          </w:p>
          <w:p w:rsidR="005D7F14" w:rsidRPr="005D7F14" w:rsidRDefault="005D7F14" w:rsidP="005D7F14">
            <w:pPr>
              <w:numPr>
                <w:ilvl w:val="1"/>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CW adjustment when SL-HARQ feedback is disabled </w:t>
            </w:r>
            <w:r w:rsidRPr="005D7F14">
              <w:rPr>
                <w:rFonts w:eastAsia="바탕"/>
                <w:color w:val="000000"/>
                <w:lang w:val="en-GB" w:eastAsia="x-none"/>
              </w:rPr>
              <w:t xml:space="preserve">(at least if all transmissions within the </w:t>
            </w:r>
            <w:r w:rsidRPr="005D7F14">
              <w:rPr>
                <w:rFonts w:eastAsia="바탕"/>
                <w:color w:val="000000"/>
                <w:lang w:val="en-GB" w:eastAsia="ko-KR"/>
              </w:rPr>
              <w:t xml:space="preserve">latest </w:t>
            </w:r>
            <w:r w:rsidRPr="005D7F14">
              <w:rPr>
                <w:rFonts w:eastAsia="바탕"/>
                <w:color w:val="000000"/>
                <w:lang w:val="en-GB" w:eastAsia="x-none"/>
              </w:rPr>
              <w:t>SL reference duration have SL-HARQ feedback disabled):</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AU" w:eastAsia="ko-KR"/>
              </w:rPr>
              <w:lastRenderedPageBreak/>
              <w:t xml:space="preserve">Option 1: </w:t>
            </w:r>
            <w:r w:rsidRPr="005D7F14">
              <w:rPr>
                <w:rFonts w:eastAsia="바탕"/>
                <w:color w:val="000000"/>
                <w:lang w:val="en-GB" w:eastAsia="ko-KR"/>
              </w:rPr>
              <w:t>F</w:t>
            </w:r>
            <w:r w:rsidRPr="005D7F14">
              <w:rPr>
                <w:rFonts w:eastAsia="바탕"/>
                <w:color w:val="000000"/>
                <w:lang w:val="en-AU" w:eastAsia="ko-KR"/>
              </w:rPr>
              <w:t xml:space="preserve">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5D7F14">
              <w:rPr>
                <w:rFonts w:eastAsia="바탕"/>
                <w:color w:val="000000"/>
                <w:lang w:val="en-AU" w:eastAsia="ko-KR"/>
              </w:rPr>
              <w:t>,</w:t>
            </w:r>
            <w:r w:rsidRPr="005D7F14">
              <w:rPr>
                <w:rFonts w:eastAsia="바탕"/>
                <w:i/>
                <w:iCs/>
                <w:color w:val="000000"/>
                <w:lang w:val="en-AU" w:eastAsia="ko-KR"/>
              </w:rPr>
              <w:t xml:space="preserve"> </w:t>
            </w:r>
            <w:r w:rsidRPr="005D7F14">
              <w:rPr>
                <w:rFonts w:eastAsia="바탕"/>
                <w:color w:val="00000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5D7F14">
              <w:rPr>
                <w:rFonts w:eastAsia="바탕"/>
                <w:color w:val="00000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5D7F14">
              <w:rPr>
                <w:rFonts w:eastAsia="바탕"/>
                <w:color w:val="000000"/>
                <w:lang w:val="en-GB" w:eastAsia="ko-KR"/>
              </w:rPr>
              <w:t>.</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AU" w:eastAsia="ko-KR"/>
              </w:rPr>
              <w:t xml:space="preserve">Option 2: </w:t>
            </w:r>
            <w:r w:rsidRPr="005D7F14">
              <w:rPr>
                <w:rFonts w:eastAsia="바탕"/>
                <w:color w:val="000000"/>
                <w:lang w:val="en-GB" w:eastAsia="ko-KR"/>
              </w:rPr>
              <w:t>CW is adjusted according to number blind retransmissions of the TBs within a COT.</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Option 3: CW is adjusted according to CR/CBR measurement, </w:t>
            </w:r>
            <w:r w:rsidRPr="005D7F14">
              <w:rPr>
                <w:rFonts w:eastAsia="바탕"/>
                <w:color w:val="000000"/>
                <w:lang w:val="en-GB" w:eastAsia="x-none"/>
              </w:rPr>
              <w:t>if CR/CBR is supported for SL-U</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Option 4: If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5D7F14">
              <w:rPr>
                <w:rFonts w:eastAsia="바탕"/>
                <w:color w:val="000000"/>
                <w:lang w:val="en-GB" w:eastAsia="ja-JP"/>
              </w:rPr>
              <w:t xml:space="preserve"> </w:t>
            </w:r>
            <w:r w:rsidRPr="005D7F14">
              <w:rPr>
                <w:rFonts w:eastAsia="바탕"/>
                <w:color w:val="000000"/>
                <w:lang w:val="en-GB" w:eastAsia="ko-KR"/>
              </w:rPr>
              <w:t xml:space="preserve">is consecutively used </w:t>
            </w:r>
            <m:oMath>
              <m:r>
                <w:rPr>
                  <w:rFonts w:ascii="Cambria Math" w:hAnsi="Cambria Math"/>
                  <w:color w:val="000000"/>
                  <w:sz w:val="22"/>
                  <w:szCs w:val="22"/>
                  <w:lang w:eastAsia="ko-KR"/>
                </w:rPr>
                <m:t>K</m:t>
              </m:r>
            </m:oMath>
            <w:r w:rsidRPr="005D7F14">
              <w:rPr>
                <w:rFonts w:eastAsia="바탕"/>
                <w:color w:val="000000"/>
                <w:lang w:val="en-GB" w:eastAsia="ko-KR"/>
              </w:rPr>
              <w:t xml:space="preserve"> times for generation of </w:t>
            </w:r>
            <m:oMath>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N</m:t>
                  </m:r>
                </m:e>
                <m:sub>
                  <m:r>
                    <w:rPr>
                      <w:rFonts w:ascii="Cambria Math" w:hAnsi="Cambria Math"/>
                      <w:color w:val="000000"/>
                      <w:sz w:val="22"/>
                      <w:szCs w:val="22"/>
                      <w:lang w:eastAsia="ko-KR"/>
                    </w:rPr>
                    <m:t>init</m:t>
                  </m:r>
                </m:sub>
              </m:sSub>
            </m:oMath>
            <w:r w:rsidRPr="005D7F14">
              <w:rPr>
                <w:rFonts w:eastAsia="바탕"/>
                <w:color w:val="00000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5D7F14">
              <w:rPr>
                <w:rFonts w:eastAsia="바탕"/>
                <w:color w:val="000000"/>
                <w:lang w:val="en-GB" w:eastAsia="ko-KR"/>
              </w:rPr>
              <w:t xml:space="preserve"> is updated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5D7F14">
              <w:rPr>
                <w:rFonts w:eastAsia="바탕"/>
                <w:color w:val="000000"/>
                <w:lang w:val="en-GB" w:eastAsia="ja-JP"/>
              </w:rPr>
              <w:t xml:space="preserve"> </w:t>
            </w:r>
            <w:r w:rsidRPr="005D7F14">
              <w:rPr>
                <w:rFonts w:eastAsia="바탕"/>
                <w:color w:val="000000"/>
                <w:lang w:val="en-GB" w:eastAsia="ko-KR"/>
              </w:rPr>
              <w:t>to the next higher allowed value.</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Option 5: </w:t>
            </w:r>
            <w:r w:rsidRPr="005D7F14">
              <w:rPr>
                <w:rFonts w:eastAsia="바탕"/>
                <w:color w:val="000000"/>
                <w:lang w:val="en-AU" w:eastAsia="ko-KR"/>
              </w:rPr>
              <w:t xml:space="preserve">If a collision indicator is received, </w:t>
            </w:r>
            <w:r w:rsidRPr="005D7F14">
              <w:rPr>
                <w:rFonts w:eastAsia="바탕"/>
                <w:color w:val="00000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lang w:eastAsia="ko-KR"/>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5D7F14">
              <w:rPr>
                <w:rFonts w:eastAsia="바탕"/>
                <w:color w:val="00000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lang w:eastAsia="ko-KR"/>
                    </w:rPr>
                  </m:ctrlPr>
                </m:dPr>
                <m:e>
                  <m:r>
                    <w:rPr>
                      <w:rFonts w:ascii="Cambria Math" w:hAnsi="Cambria Math"/>
                      <w:color w:val="000000"/>
                      <w:sz w:val="22"/>
                      <w:szCs w:val="22"/>
                      <w:lang w:eastAsia="ko-KR"/>
                    </w:rPr>
                    <m:t>1,2,3,4</m:t>
                  </m:r>
                </m:e>
              </m:d>
            </m:oMath>
            <w:r w:rsidRPr="005D7F14">
              <w:rPr>
                <w:rFonts w:eastAsia="바탕"/>
                <w:color w:val="000000"/>
                <w:lang w:val="en-GB" w:eastAsia="ko-KR"/>
              </w:rPr>
              <w:t xml:space="preserve"> to the next higher allowed value.</w:t>
            </w:r>
          </w:p>
          <w:p w:rsidR="005D7F14" w:rsidRPr="005D7F14" w:rsidRDefault="005D7F14" w:rsidP="005D7F14">
            <w:pPr>
              <w:numPr>
                <w:ilvl w:val="1"/>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CW adjustment for groupcast option 2 with SL-HARQ feedback enabled (</w:t>
            </w:r>
            <w:r w:rsidRPr="005D7F14">
              <w:rPr>
                <w:rFonts w:eastAsia="바탕"/>
                <w:strike/>
                <w:color w:val="000000"/>
                <w:lang w:val="en-GB" w:eastAsia="x-none"/>
              </w:rPr>
              <w:t>i.e.</w:t>
            </w:r>
            <w:r w:rsidRPr="005D7F14">
              <w:rPr>
                <w:rFonts w:eastAsia="바탕"/>
                <w:color w:val="000000"/>
                <w:lang w:val="en-GB" w:eastAsia="x-none"/>
              </w:rPr>
              <w:t>, at least In case only groupcast option 2 PSSCH(s) is (are) transmitted within the latest SL reference duration</w:t>
            </w:r>
            <w:r w:rsidRPr="005D7F14">
              <w:rPr>
                <w:rFonts w:eastAsia="바탕"/>
                <w:color w:val="000000"/>
                <w:lang w:val="en-GB" w:eastAsia="ko-KR"/>
              </w:rPr>
              <w:t xml:space="preserve">): </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AU" w:eastAsia="ko-KR"/>
              </w:rPr>
              <w:t xml:space="preserve">Option 1: Based on a (pre-)configurable ratio of received SL HARQ-ACK feedbacks in the latest SL reference duration,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5D7F14">
              <w:rPr>
                <w:rFonts w:eastAsia="바탕"/>
                <w:color w:val="000000"/>
                <w:lang w:val="en-AU"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val="en-AU" w:eastAsia="ko-KR"/>
                    </w:rPr>
                    <m:t>min,</m:t>
                  </m:r>
                  <m:r>
                    <w:rPr>
                      <w:rFonts w:ascii="Cambria Math" w:hAnsi="Cambria Math"/>
                      <w:color w:val="000000"/>
                      <w:sz w:val="22"/>
                      <w:szCs w:val="22"/>
                      <w:lang w:eastAsia="ko-KR"/>
                    </w:rPr>
                    <m:t>p</m:t>
                  </m:r>
                </m:sub>
              </m:sSub>
            </m:oMath>
            <w:r w:rsidRPr="005D7F14">
              <w:rPr>
                <w:rFonts w:eastAsia="바탕"/>
                <w:i/>
                <w:iCs/>
                <w:color w:val="000000"/>
                <w:lang w:val="en-GB" w:eastAsia="ko-KR"/>
              </w:rPr>
              <w:t xml:space="preserve"> </w:t>
            </w:r>
            <w:r w:rsidRPr="005D7F14">
              <w:rPr>
                <w:rFonts w:eastAsia="바탕"/>
                <w:color w:val="00000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5D7F14">
              <w:rPr>
                <w:rFonts w:eastAsia="바탕"/>
                <w:color w:val="000000"/>
                <w:lang w:val="en-AU" w:eastAsia="ko-KR"/>
              </w:rPr>
              <w:t xml:space="preserve">, otherwise </w:t>
            </w:r>
            <w:r w:rsidRPr="005D7F14">
              <w:rPr>
                <w:rFonts w:eastAsia="바탕"/>
                <w:color w:val="00000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5D7F14">
              <w:rPr>
                <w:rFonts w:eastAsia="바탕"/>
                <w:color w:val="00000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5D7F14">
              <w:rPr>
                <w:rFonts w:eastAsia="바탕"/>
                <w:color w:val="000000"/>
                <w:lang w:val="en-GB" w:eastAsia="ko-KR"/>
              </w:rPr>
              <w:t xml:space="preserve"> to the next higher allowed value. </w:t>
            </w:r>
          </w:p>
          <w:p w:rsidR="005D7F14" w:rsidRPr="005D7F14" w:rsidRDefault="005D7F14" w:rsidP="005D7F14">
            <w:pPr>
              <w:numPr>
                <w:ilvl w:val="3"/>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FFS: whether the ratio of the received SL HARQ-ACK feedbacks is </w:t>
            </w:r>
            <w:r w:rsidRPr="005D7F14">
              <w:rPr>
                <w:rFonts w:eastAsia="바탕"/>
                <w:color w:val="000000"/>
                <w:lang w:val="en-GB" w:eastAsia="x-none"/>
              </w:rPr>
              <w:t>‘</w:t>
            </w:r>
            <w:r w:rsidRPr="005D7F14">
              <w:rPr>
                <w:rFonts w:eastAsia="바탕"/>
                <w:color w:val="000000"/>
                <w:lang w:val="en-GB" w:eastAsia="ko-KR"/>
              </w:rPr>
              <w:t>ACK</w:t>
            </w:r>
            <w:r w:rsidRPr="005D7F14">
              <w:rPr>
                <w:rFonts w:eastAsia="바탕"/>
                <w:color w:val="000000"/>
                <w:lang w:val="en-GB" w:eastAsia="x-none"/>
              </w:rPr>
              <w:t>’</w:t>
            </w:r>
            <w:r w:rsidRPr="005D7F14">
              <w:rPr>
                <w:rFonts w:eastAsia="바탕"/>
                <w:color w:val="000000"/>
                <w:lang w:val="en-GB" w:eastAsia="ko-KR"/>
              </w:rPr>
              <w:t xml:space="preserve">, </w:t>
            </w:r>
            <w:r w:rsidRPr="005D7F14">
              <w:rPr>
                <w:rFonts w:eastAsia="바탕"/>
                <w:color w:val="000000"/>
                <w:lang w:val="en-GB" w:eastAsia="x-none"/>
              </w:rPr>
              <w:t>‘</w:t>
            </w:r>
            <w:r w:rsidRPr="005D7F14">
              <w:rPr>
                <w:rFonts w:eastAsia="바탕"/>
                <w:color w:val="000000"/>
                <w:lang w:val="en-GB" w:eastAsia="ko-KR"/>
              </w:rPr>
              <w:t>NACK</w:t>
            </w:r>
            <w:r w:rsidRPr="005D7F14">
              <w:rPr>
                <w:rFonts w:eastAsia="바탕"/>
                <w:color w:val="000000"/>
                <w:lang w:val="en-GB" w:eastAsia="x-none"/>
              </w:rPr>
              <w:t>’</w:t>
            </w:r>
            <w:r w:rsidRPr="005D7F14">
              <w:rPr>
                <w:rFonts w:eastAsia="바탕"/>
                <w:color w:val="000000"/>
                <w:lang w:val="en-GB" w:eastAsia="ko-KR"/>
              </w:rPr>
              <w:t xml:space="preserve"> or </w:t>
            </w:r>
            <w:r w:rsidRPr="005D7F14">
              <w:rPr>
                <w:rFonts w:eastAsia="바탕"/>
                <w:color w:val="000000"/>
                <w:lang w:val="en-GB" w:eastAsia="x-none"/>
              </w:rPr>
              <w:t>‘</w:t>
            </w:r>
            <w:r w:rsidRPr="005D7F14">
              <w:rPr>
                <w:rFonts w:eastAsia="바탕"/>
                <w:color w:val="000000"/>
                <w:lang w:val="en-GB" w:eastAsia="ko-KR"/>
              </w:rPr>
              <w:t>ACK+NACK</w:t>
            </w:r>
            <w:r w:rsidRPr="005D7F14">
              <w:rPr>
                <w:rFonts w:eastAsia="바탕"/>
                <w:color w:val="000000"/>
                <w:lang w:val="en-GB" w:eastAsia="x-none"/>
              </w:rPr>
              <w:t>’</w:t>
            </w:r>
          </w:p>
          <w:p w:rsidR="005D7F14" w:rsidRPr="005D7F14" w:rsidRDefault="005D7F14" w:rsidP="005D7F14">
            <w:pPr>
              <w:numPr>
                <w:ilvl w:val="3"/>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FFS: how to calculate the ratio</w:t>
            </w:r>
          </w:p>
          <w:p w:rsidR="005D7F14" w:rsidRPr="005D7F14" w:rsidRDefault="005D7F14" w:rsidP="005D7F14">
            <w:pPr>
              <w:numPr>
                <w:ilvl w:val="3"/>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FFS: the (pre-)configuration ratio values</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Option 2: If at least a </w:t>
            </w:r>
            <w:r w:rsidRPr="005D7F14">
              <w:rPr>
                <w:rFonts w:eastAsia="바탕"/>
                <w:color w:val="000000"/>
                <w:lang w:val="en-GB" w:eastAsia="x-none"/>
              </w:rPr>
              <w:t>‘</w:t>
            </w:r>
            <w:r w:rsidRPr="005D7F14">
              <w:rPr>
                <w:rFonts w:eastAsia="바탕"/>
                <w:color w:val="000000"/>
                <w:lang w:val="en-GB" w:eastAsia="ko-KR"/>
              </w:rPr>
              <w:t>ACK</w:t>
            </w:r>
            <w:r w:rsidRPr="005D7F14">
              <w:rPr>
                <w:rFonts w:eastAsia="바탕"/>
                <w:color w:val="000000"/>
                <w:lang w:val="en-GB" w:eastAsia="x-none"/>
              </w:rPr>
              <w:t>’</w:t>
            </w:r>
            <w:r w:rsidRPr="005D7F14">
              <w:rPr>
                <w:rFonts w:eastAsia="바탕"/>
                <w:color w:val="000000"/>
                <w:lang w:val="en-GB" w:eastAsia="ko-KR"/>
              </w:rPr>
              <w:t xml:space="preserve"> is received </w:t>
            </w:r>
            <w:r w:rsidRPr="005D7F14">
              <w:rPr>
                <w:rFonts w:eastAsia="바탕"/>
                <w:color w:val="000000"/>
                <w:lang w:val="en-AU" w:eastAsia="x-none"/>
              </w:rPr>
              <w:t xml:space="preserve">related to any transmissions within the latest </w:t>
            </w:r>
            <w:r w:rsidRPr="005D7F14">
              <w:rPr>
                <w:rFonts w:eastAsia="바탕"/>
                <w:color w:val="000000"/>
                <w:lang w:val="en-GB" w:eastAsia="x-none"/>
              </w:rPr>
              <w:t>SL reference duration</w:t>
            </w:r>
            <w:r w:rsidRPr="005D7F14">
              <w:rPr>
                <w:rFonts w:eastAsia="바탕"/>
                <w:color w:val="00000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5D7F14">
              <w:rPr>
                <w:rFonts w:eastAsia="바탕"/>
                <w:color w:val="00000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5D7F14">
              <w:rPr>
                <w:rFonts w:eastAsia="바탕"/>
                <w:color w:val="00000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5D7F14">
              <w:rPr>
                <w:rFonts w:eastAsia="바탕"/>
                <w:color w:val="000000"/>
                <w:lang w:val="en-GB" w:eastAsia="ko-KR"/>
              </w:rPr>
              <w:t>is increased.</w:t>
            </w:r>
          </w:p>
          <w:p w:rsidR="005D7F14" w:rsidRPr="005D7F14" w:rsidRDefault="005D7F14" w:rsidP="005D7F14">
            <w:pPr>
              <w:numPr>
                <w:ilvl w:val="1"/>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FFS whether </w:t>
            </w:r>
            <w:r w:rsidRPr="005D7F14">
              <w:rPr>
                <w:rFonts w:eastAsia="바탕"/>
                <w:color w:val="000000"/>
                <w:lang w:val="en-AU" w:eastAsia="ko-KR"/>
              </w:rPr>
              <w:t xml:space="preserve">groupcast option 1 (NACK-only) </w:t>
            </w:r>
            <w:r w:rsidRPr="005D7F14">
              <w:rPr>
                <w:rFonts w:eastAsia="바탕"/>
                <w:color w:val="000000"/>
                <w:lang w:val="en-GB" w:eastAsia="ko-KR"/>
              </w:rPr>
              <w:t xml:space="preserve">with SL-HARQ feedback enabled </w:t>
            </w:r>
            <w:r w:rsidRPr="005D7F14">
              <w:rPr>
                <w:rFonts w:eastAsia="바탕"/>
                <w:color w:val="000000"/>
                <w:lang w:val="en-AU" w:eastAsia="ko-KR"/>
              </w:rPr>
              <w:t xml:space="preserve">can be supported for SL-U. If supported, further study the following options (at least </w:t>
            </w:r>
            <w:r w:rsidRPr="005D7F14">
              <w:rPr>
                <w:rFonts w:eastAsia="바탕"/>
                <w:color w:val="000000"/>
                <w:lang w:val="en-GB" w:eastAsia="x-none"/>
              </w:rPr>
              <w:t xml:space="preserve">if all transmissions within the latest SL reference duration are </w:t>
            </w:r>
            <w:r w:rsidRPr="005D7F14">
              <w:rPr>
                <w:rFonts w:eastAsia="바탕"/>
                <w:color w:val="000000"/>
                <w:lang w:val="en-AU" w:eastAsia="x-none"/>
              </w:rPr>
              <w:t>groupcast option 1</w:t>
            </w:r>
            <w:r w:rsidRPr="005D7F14">
              <w:rPr>
                <w:rFonts w:eastAsia="바탕"/>
                <w:color w:val="000000"/>
                <w:lang w:val="en-GB" w:eastAsia="x-none"/>
              </w:rPr>
              <w:t xml:space="preserve"> transmissions)</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AU" w:eastAsia="ko-KR"/>
              </w:rPr>
              <w:t xml:space="preserve">Option 1: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5D7F14">
              <w:rPr>
                <w:rFonts w:eastAsia="바탕"/>
                <w:color w:val="000000"/>
                <w:lang w:val="en-AU" w:eastAsia="ko-KR"/>
              </w:rPr>
              <w:t>,</w:t>
            </w:r>
            <w:r w:rsidRPr="005D7F14">
              <w:rPr>
                <w:rFonts w:eastAsia="바탕"/>
                <w:i/>
                <w:iCs/>
                <w:color w:val="000000"/>
                <w:lang w:val="en-AU" w:eastAsia="ko-KR"/>
              </w:rPr>
              <w:t xml:space="preserve"> </w:t>
            </w:r>
            <w:r w:rsidRPr="005D7F14">
              <w:rPr>
                <w:rFonts w:eastAsia="바탕"/>
                <w:color w:val="00000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5D7F14">
              <w:rPr>
                <w:rFonts w:eastAsia="바탕"/>
                <w:color w:val="00000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5D7F14">
              <w:rPr>
                <w:rFonts w:eastAsia="바탕"/>
                <w:color w:val="000000"/>
                <w:lang w:val="en-GB" w:eastAsia="ko-KR"/>
              </w:rPr>
              <w:t>.</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AU" w:eastAsia="ko-KR"/>
              </w:rPr>
              <w:t xml:space="preserve">Option 2: </w:t>
            </w:r>
          </w:p>
          <w:p w:rsidR="005D7F14" w:rsidRPr="005D7F14" w:rsidRDefault="005D7F14" w:rsidP="005D7F14">
            <w:pPr>
              <w:numPr>
                <w:ilvl w:val="3"/>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AU" w:eastAsia="ko-KR"/>
              </w:rPr>
              <w:t xml:space="preserve">If </w:t>
            </w:r>
            <w:r w:rsidRPr="005D7F14">
              <w:rPr>
                <w:rFonts w:eastAsia="바탕"/>
                <w:color w:val="000000"/>
                <w:lang w:val="en-GB" w:eastAsia="x-none"/>
              </w:rPr>
              <w:t>‘</w:t>
            </w:r>
            <w:r w:rsidRPr="005D7F14">
              <w:rPr>
                <w:rFonts w:eastAsia="바탕"/>
                <w:color w:val="000000"/>
                <w:lang w:val="en-AU" w:eastAsia="ko-KR"/>
              </w:rPr>
              <w:t>NACK</w:t>
            </w:r>
            <w:r w:rsidRPr="005D7F14">
              <w:rPr>
                <w:rFonts w:eastAsia="바탕"/>
                <w:color w:val="000000"/>
                <w:lang w:val="en-GB" w:eastAsia="x-none"/>
              </w:rPr>
              <w:t xml:space="preserve">’ </w:t>
            </w:r>
            <w:r w:rsidRPr="005D7F14">
              <w:rPr>
                <w:rFonts w:eastAsia="바탕"/>
                <w:color w:val="000000"/>
                <w:lang w:val="en-AU" w:eastAsia="ko-KR"/>
              </w:rPr>
              <w:t xml:space="preserve">or a collision indicator (IUC scheme 2) is received </w:t>
            </w:r>
            <w:r w:rsidRPr="005D7F14">
              <w:rPr>
                <w:rFonts w:eastAsia="바탕"/>
                <w:color w:val="000000"/>
                <w:lang w:val="en-AU" w:eastAsia="x-none"/>
              </w:rPr>
              <w:t xml:space="preserve">related to any transmissions within the latest </w:t>
            </w:r>
            <w:r w:rsidRPr="005D7F14">
              <w:rPr>
                <w:rFonts w:eastAsia="바탕"/>
                <w:color w:val="000000"/>
                <w:lang w:val="en-GB" w:eastAsia="x-none"/>
              </w:rPr>
              <w:t>SL reference duration</w:t>
            </w:r>
            <w:r w:rsidRPr="005D7F14">
              <w:rPr>
                <w:rFonts w:eastAsia="바탕"/>
                <w:color w:val="000000"/>
                <w:lang w:val="en-AU" w:eastAsia="ko-KR"/>
              </w:rPr>
              <w:t xml:space="preserve">, </w:t>
            </w:r>
            <w:r w:rsidRPr="005D7F14">
              <w:rPr>
                <w:rFonts w:eastAsia="바탕"/>
                <w:color w:val="00000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5D7F14">
              <w:rPr>
                <w:rFonts w:eastAsia="바탕"/>
                <w:color w:val="00000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5D7F14">
              <w:rPr>
                <w:rFonts w:eastAsia="바탕"/>
                <w:color w:val="000000"/>
                <w:lang w:val="en-GB" w:eastAsia="ko-KR"/>
              </w:rPr>
              <w:t xml:space="preserve"> to the next higher allowed value.</w:t>
            </w:r>
          </w:p>
          <w:p w:rsidR="005D7F14" w:rsidRPr="005D7F14" w:rsidRDefault="005D7F14" w:rsidP="005D7F14">
            <w:pPr>
              <w:numPr>
                <w:ilvl w:val="3"/>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When neither </w:t>
            </w:r>
            <w:r w:rsidRPr="005D7F14">
              <w:rPr>
                <w:rFonts w:eastAsia="바탕"/>
                <w:color w:val="000000"/>
                <w:lang w:val="en-GB" w:eastAsia="x-none"/>
              </w:rPr>
              <w:t>‘</w:t>
            </w:r>
            <w:r w:rsidRPr="005D7F14">
              <w:rPr>
                <w:rFonts w:eastAsia="바탕"/>
                <w:color w:val="000000"/>
                <w:lang w:val="en-GB" w:eastAsia="ko-KR"/>
              </w:rPr>
              <w:t>NACK</w:t>
            </w:r>
            <w:r w:rsidRPr="005D7F14">
              <w:rPr>
                <w:rFonts w:eastAsia="바탕"/>
                <w:color w:val="000000"/>
                <w:lang w:val="en-GB" w:eastAsia="x-none"/>
              </w:rPr>
              <w:t xml:space="preserve">’ </w:t>
            </w:r>
            <w:r w:rsidRPr="005D7F14">
              <w:rPr>
                <w:rFonts w:eastAsia="바탕"/>
                <w:color w:val="000000"/>
                <w:lang w:val="en-GB" w:eastAsia="ko-KR"/>
              </w:rPr>
              <w:t>n</w:t>
            </w:r>
            <w:r w:rsidRPr="005D7F14">
              <w:rPr>
                <w:rFonts w:eastAsia="바탕"/>
                <w:color w:val="000000"/>
                <w:lang w:val="en-AU" w:eastAsia="ko-KR"/>
              </w:rPr>
              <w:t xml:space="preserve">or a collision indicator (IUC scheme 2) </w:t>
            </w:r>
            <w:r w:rsidRPr="005D7F14">
              <w:rPr>
                <w:rFonts w:eastAsia="바탕"/>
                <w:color w:val="000000"/>
                <w:lang w:val="en-GB" w:eastAsia="ko-KR"/>
              </w:rPr>
              <w:t xml:space="preserve">is received </w:t>
            </w:r>
            <w:r w:rsidRPr="005D7F14">
              <w:rPr>
                <w:rFonts w:eastAsia="바탕"/>
                <w:color w:val="000000"/>
                <w:lang w:val="en-AU" w:eastAsia="x-none"/>
              </w:rPr>
              <w:t xml:space="preserve">related to any transmissions within the latest </w:t>
            </w:r>
            <w:r w:rsidRPr="005D7F14">
              <w:rPr>
                <w:rFonts w:eastAsia="바탕"/>
                <w:color w:val="000000"/>
                <w:lang w:val="en-GB" w:eastAsia="x-none"/>
              </w:rPr>
              <w:t>SL reference duration</w:t>
            </w:r>
            <w:r w:rsidRPr="005D7F14">
              <w:rPr>
                <w:rFonts w:eastAsia="바탕"/>
                <w:color w:val="000000"/>
                <w:lang w:val="en-GB" w:eastAsia="ko-KR"/>
              </w:rPr>
              <w:t>,</w:t>
            </w:r>
          </w:p>
          <w:p w:rsidR="005D7F14" w:rsidRPr="005D7F14" w:rsidRDefault="005D7F14" w:rsidP="005D7F14">
            <w:pPr>
              <w:numPr>
                <w:ilvl w:val="4"/>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Option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5D7F14">
              <w:rPr>
                <w:rFonts w:eastAsia="바탕"/>
                <w:color w:val="000000"/>
                <w:lang w:val="en-GB"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fName>
                    <m:e>
                      <m:r>
                        <w:rPr>
                          <w:rFonts w:ascii="Cambria Math" w:hAnsi="Cambria Math"/>
                          <w:color w:val="000000"/>
                          <w:sz w:val="22"/>
                          <w:szCs w:val="22"/>
                          <w:lang w:eastAsia="ko-KR"/>
                        </w:rPr>
                        <m:t>p</m:t>
                      </m:r>
                    </m:e>
                  </m:func>
                </m:sub>
              </m:sSub>
            </m:oMath>
            <w:r w:rsidRPr="005D7F14">
              <w:rPr>
                <w:rFonts w:eastAsia="바탕"/>
                <w:color w:val="00000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5D7F14">
              <w:rPr>
                <w:rFonts w:eastAsia="바탕"/>
                <w:color w:val="000000"/>
                <w:lang w:val="en-GB" w:eastAsia="ko-KR"/>
              </w:rPr>
              <w:t>.</w:t>
            </w:r>
          </w:p>
          <w:p w:rsidR="005D7F14" w:rsidRPr="005D7F14" w:rsidRDefault="005D7F14" w:rsidP="005D7F14">
            <w:pPr>
              <w:numPr>
                <w:ilvl w:val="4"/>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lastRenderedPageBreak/>
              <w:t xml:space="preserve">Option B: </w:t>
            </w:r>
            <w:r w:rsidRPr="005D7F14">
              <w:rPr>
                <w:rFonts w:eastAsia="바탕"/>
                <w:color w:val="00000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5D7F14">
              <w:rPr>
                <w:rFonts w:eastAsia="바탕"/>
                <w:color w:val="000000"/>
                <w:lang w:val="en-AU" w:eastAsia="ko-KR"/>
              </w:rPr>
              <w:t>,</w:t>
            </w:r>
            <w:r w:rsidRPr="005D7F14">
              <w:rPr>
                <w:rFonts w:eastAsia="바탕"/>
                <w:i/>
                <w:iCs/>
                <w:color w:val="000000"/>
                <w:lang w:val="en-AU" w:eastAsia="ko-KR"/>
              </w:rPr>
              <w:t xml:space="preserve"> </w:t>
            </w:r>
            <w:r w:rsidRPr="005D7F14">
              <w:rPr>
                <w:rFonts w:eastAsia="바탕"/>
                <w:color w:val="00000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5D7F14">
              <w:rPr>
                <w:rFonts w:eastAsia="바탕"/>
                <w:color w:val="00000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5D7F14">
              <w:rPr>
                <w:rFonts w:eastAsia="바탕"/>
                <w:color w:val="000000"/>
                <w:lang w:val="en-GB" w:eastAsia="ko-KR"/>
              </w:rPr>
              <w:t>.</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Option 3: An ACK-only procedure is used instead of a NACK-only procedure. In this case, if at least a </w:t>
            </w:r>
            <w:r w:rsidRPr="005D7F14">
              <w:rPr>
                <w:rFonts w:eastAsia="바탕"/>
                <w:color w:val="000000"/>
                <w:lang w:val="en-GB" w:eastAsia="x-none"/>
              </w:rPr>
              <w:t>‘</w:t>
            </w:r>
            <w:r w:rsidRPr="005D7F14">
              <w:rPr>
                <w:rFonts w:eastAsia="바탕"/>
                <w:color w:val="000000"/>
                <w:lang w:val="en-GB" w:eastAsia="ko-KR"/>
              </w:rPr>
              <w:t>ACK</w:t>
            </w:r>
            <w:r w:rsidRPr="005D7F14">
              <w:rPr>
                <w:rFonts w:eastAsia="바탕"/>
                <w:color w:val="000000"/>
                <w:lang w:val="en-GB" w:eastAsia="x-none"/>
              </w:rPr>
              <w:t>’</w:t>
            </w:r>
            <w:r w:rsidRPr="005D7F14">
              <w:rPr>
                <w:rFonts w:eastAsia="바탕"/>
                <w:color w:val="000000"/>
                <w:lang w:val="en-GB" w:eastAsia="ko-KR"/>
              </w:rPr>
              <w:t xml:space="preserve"> is received </w:t>
            </w:r>
            <w:r w:rsidRPr="005D7F14">
              <w:rPr>
                <w:rFonts w:eastAsia="바탕"/>
                <w:color w:val="000000"/>
                <w:lang w:val="en-AU" w:eastAsia="x-none"/>
              </w:rPr>
              <w:t xml:space="preserve">related to any transmissions within the latest </w:t>
            </w:r>
            <w:r w:rsidRPr="005D7F14">
              <w:rPr>
                <w:rFonts w:eastAsia="바탕"/>
                <w:color w:val="000000"/>
                <w:lang w:val="en-GB" w:eastAsia="x-none"/>
              </w:rPr>
              <w:t>SL reference duration</w:t>
            </w:r>
            <w:r w:rsidRPr="005D7F14">
              <w:rPr>
                <w:rFonts w:eastAsia="바탕"/>
                <w:color w:val="00000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5D7F14">
              <w:rPr>
                <w:rFonts w:eastAsia="바탕"/>
                <w:color w:val="00000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5D7F14">
              <w:rPr>
                <w:rFonts w:eastAsia="바탕"/>
                <w:color w:val="00000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5D7F14">
              <w:rPr>
                <w:rFonts w:eastAsia="바탕"/>
                <w:color w:val="000000"/>
                <w:lang w:val="en-GB" w:eastAsia="ko-KR"/>
              </w:rPr>
              <w:t>is increased</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Option 4: CW is adjusted according to CR/CBR measurement</w:t>
            </w:r>
            <w:r w:rsidRPr="005D7F14">
              <w:rPr>
                <w:rFonts w:eastAsia="바탕"/>
                <w:color w:val="000000"/>
                <w:lang w:val="en-GB" w:eastAsia="x-none"/>
              </w:rPr>
              <w:t>, if CR/CBR is supported for SL-U</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Option 5 (option 3+legacy): ACK feedback is performed when a TB is successfully decoded in addition to the legacy NACK-only procedure. In this case, if ACK only is received </w:t>
            </w:r>
            <w:r w:rsidRPr="005D7F14">
              <w:rPr>
                <w:rFonts w:eastAsia="바탕"/>
                <w:color w:val="000000"/>
                <w:lang w:val="en-AU" w:eastAsia="x-none"/>
              </w:rPr>
              <w:t xml:space="preserve">related to any transmissions within the latest </w:t>
            </w:r>
            <w:r w:rsidRPr="005D7F14">
              <w:rPr>
                <w:rFonts w:eastAsia="바탕"/>
                <w:color w:val="000000"/>
                <w:lang w:val="en-GB" w:eastAsia="x-none"/>
              </w:rPr>
              <w:t>SL reference duration</w:t>
            </w:r>
            <w:r w:rsidRPr="005D7F14">
              <w:rPr>
                <w:rFonts w:eastAsia="바탕"/>
                <w:color w:val="000000"/>
                <w:lang w:val="en-GB" w:eastAsia="ko-KR"/>
              </w:rPr>
              <w:t xml:space="preserve"> then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5D7F14">
              <w:rPr>
                <w:rFonts w:eastAsia="바탕"/>
                <w:color w:val="00000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5D7F14">
              <w:rPr>
                <w:rFonts w:eastAsia="바탕"/>
                <w:color w:val="000000"/>
                <w:lang w:val="en-GB" w:eastAsia="ko-KR"/>
              </w:rPr>
              <w:t xml:space="preserve"> is increased.</w:t>
            </w:r>
          </w:p>
          <w:p w:rsidR="005D7F14" w:rsidRPr="005D7F14" w:rsidRDefault="005D7F14" w:rsidP="005D7F14">
            <w:pPr>
              <w:numPr>
                <w:ilvl w:val="1"/>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CW adjustment for unicast with SL-HARQ feedback enabled (</w:t>
            </w:r>
            <w:r w:rsidRPr="005D7F14">
              <w:rPr>
                <w:rFonts w:eastAsia="바탕"/>
                <w:color w:val="000000"/>
                <w:lang w:val="en-GB" w:eastAsia="x-none"/>
              </w:rPr>
              <w:t xml:space="preserve">at least In case only unicast PSSCH(s) is (are) transmitted within the </w:t>
            </w:r>
            <w:r w:rsidRPr="005D7F14">
              <w:rPr>
                <w:rFonts w:eastAsia="바탕"/>
                <w:color w:val="000000"/>
                <w:lang w:val="en-GB" w:eastAsia="ko-KR"/>
              </w:rPr>
              <w:t xml:space="preserve">latest </w:t>
            </w:r>
            <w:r w:rsidRPr="005D7F14">
              <w:rPr>
                <w:rFonts w:eastAsia="바탕"/>
                <w:color w:val="000000"/>
                <w:lang w:val="en-GB" w:eastAsia="x-none"/>
              </w:rPr>
              <w:t>SL reference duration</w:t>
            </w:r>
            <w:r w:rsidRPr="005D7F14">
              <w:rPr>
                <w:rFonts w:eastAsia="바탕"/>
                <w:color w:val="000000"/>
                <w:lang w:val="en-GB" w:eastAsia="ko-KR"/>
              </w:rPr>
              <w:t>):</w:t>
            </w:r>
          </w:p>
          <w:p w:rsidR="005D7F14" w:rsidRPr="005D7F14" w:rsidRDefault="005D7F14" w:rsidP="005D7F14">
            <w:pPr>
              <w:numPr>
                <w:ilvl w:val="2"/>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 xml:space="preserve">Option 2: If at least one </w:t>
            </w:r>
            <w:r w:rsidRPr="005D7F14">
              <w:rPr>
                <w:rFonts w:eastAsia="바탕"/>
                <w:color w:val="000000"/>
                <w:lang w:val="en-GB" w:eastAsia="x-none"/>
              </w:rPr>
              <w:t>‘</w:t>
            </w:r>
            <w:r w:rsidRPr="005D7F14">
              <w:rPr>
                <w:rFonts w:eastAsia="바탕"/>
                <w:color w:val="000000"/>
                <w:lang w:val="en-GB" w:eastAsia="ko-KR"/>
              </w:rPr>
              <w:t>ACK</w:t>
            </w:r>
            <w:r w:rsidRPr="005D7F14">
              <w:rPr>
                <w:rFonts w:eastAsia="바탕"/>
                <w:color w:val="000000"/>
                <w:lang w:val="en-GB" w:eastAsia="x-none"/>
              </w:rPr>
              <w:t xml:space="preserve">’ </w:t>
            </w:r>
            <w:r w:rsidRPr="005D7F14">
              <w:rPr>
                <w:rFonts w:eastAsia="바탕"/>
                <w:color w:val="000000"/>
                <w:lang w:val="en-GB" w:eastAsia="ko-KR"/>
              </w:rPr>
              <w:t xml:space="preserve">is received </w:t>
            </w:r>
            <w:r w:rsidRPr="005D7F14">
              <w:rPr>
                <w:rFonts w:eastAsia="바탕"/>
                <w:color w:val="000000"/>
                <w:lang w:val="en-AU" w:eastAsia="x-none"/>
              </w:rPr>
              <w:t xml:space="preserve">related to any transmissions within the latest </w:t>
            </w:r>
            <w:r w:rsidRPr="005D7F14">
              <w:rPr>
                <w:rFonts w:eastAsia="바탕"/>
                <w:color w:val="000000"/>
                <w:lang w:val="en-GB" w:eastAsia="x-none"/>
              </w:rPr>
              <w:t>SL reference duration</w:t>
            </w:r>
            <w:r w:rsidRPr="005D7F14">
              <w:rPr>
                <w:rFonts w:eastAsia="바탕"/>
                <w:color w:val="00000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5D7F14">
              <w:rPr>
                <w:rFonts w:eastAsia="바탕"/>
                <w:color w:val="00000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5D7F14">
              <w:rPr>
                <w:rFonts w:eastAsia="바탕"/>
                <w:color w:val="000000"/>
                <w:lang w:val="en-GB" w:eastAsia="ko-KR"/>
              </w:rPr>
              <w:t xml:space="preserve"> ; otherwise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w:rPr>
                  <w:rFonts w:ascii="Cambria Math" w:hAnsi="Cambria Math"/>
                  <w:color w:val="000000"/>
                  <w:sz w:val="22"/>
                  <w:szCs w:val="22"/>
                  <w:lang w:eastAsia="ko-KR"/>
                </w:rPr>
                <m:t> </m:t>
              </m:r>
            </m:oMath>
            <w:r w:rsidRPr="005D7F14">
              <w:rPr>
                <w:rFonts w:eastAsia="바탕"/>
                <w:color w:val="000000"/>
                <w:lang w:val="en-GB" w:eastAsia="ko-KR"/>
              </w:rPr>
              <w:t>is increased.</w:t>
            </w:r>
          </w:p>
          <w:p w:rsidR="005D7F14" w:rsidRPr="005D7F14" w:rsidRDefault="005D7F14" w:rsidP="005D7F14">
            <w:pPr>
              <w:numPr>
                <w:ilvl w:val="0"/>
                <w:numId w:val="43"/>
              </w:numPr>
              <w:autoSpaceDE w:val="0"/>
              <w:autoSpaceDN w:val="0"/>
              <w:spacing w:before="0" w:after="0" w:line="240" w:lineRule="auto"/>
              <w:jc w:val="left"/>
              <w:rPr>
                <w:rFonts w:eastAsia="바탕"/>
                <w:color w:val="000000"/>
                <w:lang w:val="en-GB" w:eastAsia="ko-KR"/>
              </w:rPr>
            </w:pPr>
            <w:r w:rsidRPr="005D7F14">
              <w:rPr>
                <w:rFonts w:eastAsia="바탕"/>
                <w:color w:val="000000"/>
                <w:lang w:val="en-GB" w:eastAsia="ko-KR"/>
              </w:rPr>
              <w:t>FFS the case when UE is operating with different SL-HARQ feedback schemes (e.g., UE has concurrent broadcast transmission + unicast with SL-HARQ enabled, or GC option 1 + GC option 2, etc in the SL reference duration).</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A57D81">
        <w:rPr>
          <w:rFonts w:eastAsiaTheme="minorEastAsia"/>
          <w:sz w:val="22"/>
          <w:lang w:eastAsia="ko-KR"/>
        </w:rPr>
        <w:t xml:space="preserve">channel access mechanism for NR sidelink transmission on unlicensed </w:t>
      </w:r>
      <w:r w:rsidR="00F7344C">
        <w:rPr>
          <w:rFonts w:eastAsiaTheme="minorEastAsia"/>
          <w:sz w:val="22"/>
          <w:lang w:eastAsia="ko-KR"/>
        </w:rPr>
        <w:t>spectrum</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FD5AB7" w:rsidRDefault="00FD5AB7" w:rsidP="00FD5AB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channel access procedure</w:t>
      </w:r>
    </w:p>
    <w:p w:rsidR="00200D1B" w:rsidRDefault="00C850C1"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Type 1 SL channel access procedure</w:t>
      </w:r>
    </w:p>
    <w:p w:rsidR="00C850C1" w:rsidRDefault="00C850C1" w:rsidP="003944AB">
      <w:pPr>
        <w:ind w:left="0" w:firstLine="0"/>
        <w:rPr>
          <w:rFonts w:eastAsiaTheme="minorEastAsia"/>
          <w:sz w:val="22"/>
          <w:lang w:eastAsia="ko-KR"/>
        </w:rPr>
      </w:pPr>
      <w:r>
        <w:rPr>
          <w:rFonts w:eastAsiaTheme="minorEastAsia"/>
          <w:sz w:val="22"/>
          <w:lang w:eastAsia="ko-KR"/>
        </w:rPr>
        <w:t xml:space="preserve">In SL transmission, it is possible that PSCCH/PSSCH conveys a TB with HARQ-ACK feedback disabled even for unicast. In this case, the TX UE cannot know whether RX UE successes to decode a TB </w:t>
      </w:r>
      <w:r w:rsidR="00531B35">
        <w:rPr>
          <w:rFonts w:eastAsiaTheme="minorEastAsia" w:hint="eastAsia"/>
          <w:sz w:val="22"/>
          <w:lang w:eastAsia="ko-KR"/>
        </w:rPr>
        <w:t>and</w:t>
      </w:r>
      <w:r>
        <w:rPr>
          <w:rFonts w:eastAsiaTheme="minorEastAsia"/>
          <w:sz w:val="22"/>
          <w:lang w:eastAsia="ko-KR"/>
        </w:rPr>
        <w:t xml:space="preserve"> whether the channel access procedure performed by the TX UE is accurate. Our preference is </w:t>
      </w:r>
      <w:r w:rsidR="00CB251F">
        <w:rPr>
          <w:rFonts w:eastAsiaTheme="minorEastAsia"/>
          <w:sz w:val="22"/>
          <w:lang w:eastAsia="ko-KR"/>
        </w:rPr>
        <w:t xml:space="preserve">to reuse the contention window size adjustment procedure ofr UL transmissions as much as possible. In this case, </w:t>
      </w:r>
      <w:r>
        <w:rPr>
          <w:rFonts w:eastAsiaTheme="minorEastAsia"/>
          <w:sz w:val="22"/>
          <w:lang w:eastAsia="ko-KR"/>
        </w:rPr>
        <w:t>when UE transmits only PSCCH/PSSCH with HARQ-ACK feedback disabled, the contention window size is kept constant</w:t>
      </w:r>
      <w:r w:rsidR="00CB251F">
        <w:rPr>
          <w:rFonts w:eastAsiaTheme="minorEastAsia"/>
          <w:sz w:val="22"/>
          <w:lang w:eastAsia="ko-KR"/>
        </w:rPr>
        <w:t xml:space="preserve"> if there is no blind retransmission(s) within a duration T_w from the end of the reference duration. If there is blind retransmission(s) within the duration T_w, the UE can increase the contension window size for every priority class as in NR-U UL transmission(s). </w:t>
      </w:r>
      <w:r w:rsidR="00BD0F27">
        <w:rPr>
          <w:rFonts w:eastAsiaTheme="minorEastAsia"/>
          <w:sz w:val="22"/>
          <w:lang w:eastAsia="ko-KR"/>
        </w:rPr>
        <w:t xml:space="preserve">In case of measurement-based CWS adjustment, it would have negative impact on the fairness with other RAT including NR-U. In NR-U, any measurements including RSSI are not </w:t>
      </w:r>
      <w:r w:rsidR="00BD0F27">
        <w:rPr>
          <w:rFonts w:eastAsiaTheme="minorEastAsia"/>
          <w:sz w:val="22"/>
          <w:lang w:eastAsia="ko-KR"/>
        </w:rPr>
        <w:lastRenderedPageBreak/>
        <w:t>used for CWS adjustment procedure. In case of the usage of resource conflict indicator, since the resource conflict indicator considers resource conflict in the future</w:t>
      </w:r>
      <w:r w:rsidR="00172904">
        <w:rPr>
          <w:rFonts w:eastAsiaTheme="minorEastAsia"/>
          <w:sz w:val="22"/>
          <w:lang w:eastAsia="ko-KR"/>
        </w:rPr>
        <w:t xml:space="preserve"> but not in the past</w:t>
      </w:r>
      <w:r w:rsidR="00BD0F27">
        <w:rPr>
          <w:rFonts w:eastAsiaTheme="minorEastAsia"/>
          <w:sz w:val="22"/>
          <w:lang w:eastAsia="ko-KR"/>
        </w:rPr>
        <w:t xml:space="preserve">, it is unclear how it is accurately used for CWS adjustment. </w:t>
      </w:r>
    </w:p>
    <w:p w:rsidR="00C850C1" w:rsidRPr="00C850C1" w:rsidRDefault="00C850C1" w:rsidP="00C850C1">
      <w:pPr>
        <w:ind w:left="284" w:hangingChars="129"/>
        <w:rPr>
          <w:rFonts w:eastAsiaTheme="minorEastAsia"/>
          <w:b/>
          <w:i/>
          <w:sz w:val="22"/>
          <w:lang w:eastAsia="ko-KR"/>
        </w:rPr>
      </w:pPr>
      <w:r w:rsidRPr="00C850C1">
        <w:rPr>
          <w:rFonts w:eastAsiaTheme="minorEastAsia"/>
          <w:b/>
          <w:i/>
          <w:sz w:val="22"/>
          <w:lang w:eastAsia="ko-KR"/>
        </w:rPr>
        <w:t>Proposal</w:t>
      </w:r>
      <w:r>
        <w:rPr>
          <w:rFonts w:eastAsiaTheme="minorEastAsia"/>
          <w:b/>
          <w:i/>
          <w:sz w:val="22"/>
          <w:lang w:eastAsia="ko-KR"/>
        </w:rPr>
        <w:t xml:space="preserve"> 1</w:t>
      </w:r>
      <w:r w:rsidRPr="00C850C1">
        <w:rPr>
          <w:rFonts w:eastAsiaTheme="minorEastAsia"/>
          <w:b/>
          <w:i/>
          <w:sz w:val="22"/>
          <w:lang w:eastAsia="ko-KR"/>
        </w:rPr>
        <w:t xml:space="preserve">: For Type 1 SL channel access procedure, </w:t>
      </w:r>
    </w:p>
    <w:p w:rsidR="00CB251F" w:rsidRDefault="00CB251F" w:rsidP="00CB251F">
      <w:pPr>
        <w:pStyle w:val="a5"/>
        <w:numPr>
          <w:ilvl w:val="0"/>
          <w:numId w:val="44"/>
        </w:numPr>
        <w:ind w:leftChars="0"/>
        <w:rPr>
          <w:rFonts w:eastAsiaTheme="minorEastAsia"/>
          <w:b/>
          <w:i/>
          <w:sz w:val="22"/>
          <w:lang w:eastAsia="ko-KR"/>
        </w:rPr>
      </w:pPr>
      <w:r w:rsidRPr="00CB251F">
        <w:rPr>
          <w:rFonts w:eastAsiaTheme="minorEastAsia"/>
          <w:b/>
          <w:i/>
          <w:sz w:val="22"/>
          <w:lang w:eastAsia="ko-KR"/>
        </w:rPr>
        <w:t>CW adjustment when SL-HARQ feedback is disabled (at least if all transmissions within the latest SL reference duration have SL-HARQ feedback disabled):</w:t>
      </w:r>
    </w:p>
    <w:p w:rsidR="00172904" w:rsidRDefault="00172904" w:rsidP="00172904">
      <w:pPr>
        <w:pStyle w:val="a5"/>
        <w:numPr>
          <w:ilvl w:val="1"/>
          <w:numId w:val="44"/>
        </w:numPr>
        <w:ind w:leftChars="0"/>
        <w:rPr>
          <w:rFonts w:eastAsiaTheme="minorEastAsia"/>
          <w:b/>
          <w:i/>
          <w:sz w:val="22"/>
          <w:lang w:eastAsia="ko-KR"/>
        </w:rPr>
      </w:pPr>
      <w:r w:rsidRPr="00CB251F">
        <w:rPr>
          <w:rFonts w:eastAsiaTheme="minorEastAsia"/>
          <w:b/>
          <w:i/>
          <w:sz w:val="22"/>
          <w:lang w:eastAsia="ko-KR"/>
        </w:rPr>
        <w:t xml:space="preserve">if the UE transmission after </w:t>
      </w:r>
      <w:r>
        <w:rPr>
          <w:rFonts w:eastAsiaTheme="minorEastAsia"/>
          <w:b/>
          <w:i/>
          <w:sz w:val="22"/>
          <w:lang w:eastAsia="ko-KR"/>
        </w:rPr>
        <w:t xml:space="preserve">Type 1 SL channel access </w:t>
      </w:r>
      <w:r w:rsidRPr="00CB251F">
        <w:rPr>
          <w:rFonts w:eastAsiaTheme="minorEastAsia"/>
          <w:b/>
          <w:i/>
          <w:sz w:val="22"/>
          <w:lang w:eastAsia="ko-KR"/>
        </w:rPr>
        <w:t>procedure</w:t>
      </w:r>
      <w:r>
        <w:rPr>
          <w:rFonts w:eastAsiaTheme="minorEastAsia"/>
          <w:b/>
          <w:i/>
          <w:sz w:val="22"/>
          <w:lang w:eastAsia="ko-KR"/>
        </w:rPr>
        <w:t xml:space="preserve"> </w:t>
      </w:r>
      <w:r w:rsidRPr="00CB251F">
        <w:rPr>
          <w:rFonts w:eastAsiaTheme="minorEastAsia"/>
          <w:b/>
          <w:i/>
          <w:sz w:val="22"/>
          <w:lang w:eastAsia="ko-KR"/>
        </w:rPr>
        <w:t>does not include a retransmission or is transmitted within a duration T_w from the end of the reference duration</w:t>
      </w:r>
      <w:r>
        <w:rPr>
          <w:rFonts w:eastAsiaTheme="minorEastAsia"/>
          <w:b/>
          <w:i/>
          <w:sz w:val="22"/>
          <w:lang w:eastAsia="ko-KR"/>
        </w:rPr>
        <w:t xml:space="preserve">, </w:t>
      </w:r>
    </w:p>
    <w:p w:rsidR="00172904" w:rsidRDefault="00172904" w:rsidP="00172904">
      <w:pPr>
        <w:pStyle w:val="a5"/>
        <w:numPr>
          <w:ilvl w:val="2"/>
          <w:numId w:val="44"/>
        </w:numPr>
        <w:ind w:leftChars="0"/>
        <w:rPr>
          <w:rFonts w:eastAsiaTheme="minorEastAsia"/>
          <w:b/>
          <w:i/>
          <w:sz w:val="22"/>
          <w:lang w:eastAsia="ko-KR"/>
        </w:rPr>
      </w:pPr>
      <w:r w:rsidRPr="00CB251F">
        <w:rPr>
          <w:rFonts w:eastAsiaTheme="minorEastAsia" w:hint="eastAsia"/>
          <w:b/>
          <w:i/>
          <w:sz w:val="22"/>
          <w:lang w:eastAsia="ko-KR"/>
        </w:rPr>
        <w:t xml:space="preserve">Option 1: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m:t>
            </m:r>
            <m:r>
              <m:rPr>
                <m:sty m:val="bi"/>
              </m:rPr>
              <w:rPr>
                <w:rFonts w:ascii="Cambria Math" w:eastAsiaTheme="minorEastAsia" w:hAnsi="Cambria Math"/>
                <w:sz w:val="22"/>
                <w:lang w:eastAsia="ko-KR"/>
              </w:rPr>
              <m:t>3,4</m:t>
            </m:r>
          </m:e>
        </m:d>
      </m:oMath>
      <w:r w:rsidRPr="00CB251F">
        <w:rPr>
          <w:rFonts w:eastAsiaTheme="minorEastAsia" w:hint="eastAsia"/>
          <w:b/>
          <w:i/>
          <w:sz w:val="22"/>
          <w:lang w:eastAsia="ko-KR"/>
        </w:rPr>
        <w:t>, use the latest CW_p used for any SL transmissions on the channel using Type 1 channel access procedures associated with the channel access priority class p.</w:t>
      </w:r>
    </w:p>
    <w:p w:rsidR="00172904" w:rsidRDefault="00172904" w:rsidP="00172904">
      <w:pPr>
        <w:pStyle w:val="a5"/>
        <w:numPr>
          <w:ilvl w:val="1"/>
          <w:numId w:val="44"/>
        </w:numPr>
        <w:ind w:leftChars="0"/>
        <w:rPr>
          <w:rFonts w:eastAsiaTheme="minorEastAsia"/>
          <w:b/>
          <w:i/>
          <w:sz w:val="22"/>
          <w:lang w:eastAsia="ko-KR"/>
        </w:rPr>
      </w:pPr>
      <w:r>
        <w:rPr>
          <w:rFonts w:eastAsiaTheme="minorEastAsia"/>
          <w:b/>
          <w:i/>
          <w:sz w:val="22"/>
          <w:lang w:eastAsia="ko-KR"/>
        </w:rPr>
        <w:t xml:space="preserve">Otherwise, </w:t>
      </w:r>
    </w:p>
    <w:p w:rsidR="00172904" w:rsidRDefault="00172904" w:rsidP="00172904">
      <w:pPr>
        <w:pStyle w:val="a5"/>
        <w:numPr>
          <w:ilvl w:val="2"/>
          <w:numId w:val="44"/>
        </w:numPr>
        <w:ind w:leftChars="0"/>
        <w:rPr>
          <w:rFonts w:eastAsiaTheme="minorEastAsia"/>
          <w:b/>
          <w:i/>
          <w:sz w:val="22"/>
          <w:lang w:eastAsia="ko-KR"/>
        </w:rPr>
      </w:pPr>
      <w:r>
        <w:rPr>
          <w:rFonts w:eastAsiaTheme="minorEastAsia"/>
          <w:b/>
          <w:i/>
          <w:sz w:val="22"/>
          <w:lang w:eastAsia="ko-KR"/>
        </w:rPr>
        <w:t xml:space="preserve">Increase CW_p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m:t>
            </m:r>
            <m:r>
              <m:rPr>
                <m:sty m:val="bi"/>
              </m:rPr>
              <w:rPr>
                <w:rFonts w:ascii="Cambria Math" w:eastAsiaTheme="minorEastAsia" w:hAnsi="Cambria Math"/>
                <w:sz w:val="22"/>
                <w:lang w:eastAsia="ko-KR"/>
              </w:rPr>
              <m:t>2,3,4</m:t>
            </m:r>
          </m:e>
        </m:d>
      </m:oMath>
      <w:r>
        <w:rPr>
          <w:rFonts w:eastAsiaTheme="minorEastAsia"/>
          <w:b/>
          <w:i/>
          <w:sz w:val="22"/>
          <w:lang w:eastAsia="ko-KR"/>
        </w:rPr>
        <w:t xml:space="preserve"> to the next higher allowed value</w:t>
      </w:r>
    </w:p>
    <w:p w:rsidR="00C850C1" w:rsidRDefault="00C850C1" w:rsidP="00C850C1">
      <w:pPr>
        <w:pStyle w:val="a5"/>
        <w:numPr>
          <w:ilvl w:val="1"/>
          <w:numId w:val="44"/>
        </w:numPr>
        <w:ind w:leftChars="0"/>
        <w:rPr>
          <w:rFonts w:eastAsiaTheme="minorEastAsia"/>
          <w:b/>
          <w:i/>
          <w:sz w:val="22"/>
          <w:lang w:eastAsia="ko-KR"/>
        </w:rPr>
      </w:pPr>
      <w:r w:rsidRPr="00C850C1">
        <w:rPr>
          <w:rFonts w:eastAsiaTheme="minorEastAsia"/>
          <w:b/>
          <w:i/>
          <w:sz w:val="22"/>
          <w:lang w:eastAsia="ko-KR"/>
        </w:rPr>
        <w:t>Reference duration of UL channel access is reused by replacing PUSCH with PSSCH.</w:t>
      </w:r>
    </w:p>
    <w:p w:rsidR="00CB251F" w:rsidRDefault="00CB251F" w:rsidP="003944AB">
      <w:pPr>
        <w:pStyle w:val="a5"/>
        <w:numPr>
          <w:ilvl w:val="2"/>
          <w:numId w:val="44"/>
        </w:numPr>
        <w:ind w:leftChars="0"/>
        <w:rPr>
          <w:rFonts w:eastAsiaTheme="minorEastAsia"/>
          <w:b/>
          <w:i/>
          <w:sz w:val="22"/>
          <w:lang w:eastAsia="ko-KR"/>
        </w:rPr>
      </w:pPr>
      <w:r w:rsidRPr="00CB251F">
        <w:rPr>
          <w:rFonts w:eastAsiaTheme="minorEastAsia"/>
          <w:b/>
          <w:i/>
          <w:sz w:val="22"/>
          <w:lang w:eastAsia="ko-KR"/>
        </w:rPr>
        <w:t xml:space="preserve">a duration starting from the beginning of the channel occupancy until the end of the first slot where at least one </w:t>
      </w:r>
      <w:r>
        <w:rPr>
          <w:rFonts w:eastAsiaTheme="minorEastAsia"/>
          <w:b/>
          <w:i/>
          <w:sz w:val="22"/>
          <w:lang w:eastAsia="ko-KR"/>
        </w:rPr>
        <w:t>PSCCH/PSSCH</w:t>
      </w:r>
      <w:r w:rsidRPr="00CB251F">
        <w:rPr>
          <w:rFonts w:eastAsiaTheme="minorEastAsia"/>
          <w:b/>
          <w:i/>
          <w:sz w:val="22"/>
          <w:lang w:eastAsia="ko-KR"/>
        </w:rPr>
        <w:t xml:space="preserve"> is transmitted over all the resources allocated for the </w:t>
      </w:r>
      <w:r>
        <w:rPr>
          <w:rFonts w:eastAsiaTheme="minorEastAsia"/>
          <w:b/>
          <w:i/>
          <w:sz w:val="22"/>
          <w:lang w:eastAsia="ko-KR"/>
        </w:rPr>
        <w:t>PSCCH/PSSCH</w:t>
      </w:r>
      <w:r w:rsidRPr="00CB251F">
        <w:rPr>
          <w:rFonts w:eastAsiaTheme="minorEastAsia"/>
          <w:b/>
          <w:i/>
          <w:sz w:val="22"/>
          <w:lang w:eastAsia="ko-KR"/>
        </w:rPr>
        <w:t xml:space="preserve">, or until the end of the first transmission burst by the UE that contains </w:t>
      </w:r>
      <w:r>
        <w:rPr>
          <w:rFonts w:eastAsiaTheme="minorEastAsia"/>
          <w:b/>
          <w:i/>
          <w:sz w:val="22"/>
          <w:lang w:eastAsia="ko-KR"/>
        </w:rPr>
        <w:t>PSCCH/PSSCH</w:t>
      </w:r>
      <w:r w:rsidRPr="00CB251F">
        <w:rPr>
          <w:rFonts w:eastAsiaTheme="minorEastAsia"/>
          <w:b/>
          <w:i/>
          <w:sz w:val="22"/>
          <w:lang w:eastAsia="ko-KR"/>
        </w:rPr>
        <w:t xml:space="preserve">(s) transmitted over all the resources allocated for the </w:t>
      </w:r>
      <w:r w:rsidR="00BD0F27">
        <w:rPr>
          <w:rFonts w:eastAsiaTheme="minorEastAsia"/>
          <w:b/>
          <w:i/>
          <w:sz w:val="22"/>
          <w:lang w:eastAsia="ko-KR"/>
        </w:rPr>
        <w:t>PSCCH/PSSCH</w:t>
      </w:r>
      <w:r w:rsidRPr="00CB251F">
        <w:rPr>
          <w:rFonts w:eastAsiaTheme="minorEastAsia"/>
          <w:b/>
          <w:i/>
          <w:sz w:val="22"/>
          <w:lang w:eastAsia="ko-KR"/>
        </w:rPr>
        <w:t>, whichever occurs earlier</w:t>
      </w:r>
    </w:p>
    <w:p w:rsidR="00172904" w:rsidRPr="00C850C1" w:rsidRDefault="00172904" w:rsidP="00172904">
      <w:pPr>
        <w:pStyle w:val="a5"/>
        <w:numPr>
          <w:ilvl w:val="1"/>
          <w:numId w:val="44"/>
        </w:numPr>
        <w:ind w:leftChars="0"/>
        <w:rPr>
          <w:rFonts w:eastAsiaTheme="minorEastAsia"/>
          <w:b/>
          <w:i/>
          <w:sz w:val="22"/>
          <w:lang w:eastAsia="ko-KR"/>
        </w:rPr>
      </w:pPr>
      <w:r>
        <w:rPr>
          <w:rFonts w:eastAsiaTheme="minorEastAsia"/>
          <w:b/>
          <w:i/>
          <w:sz w:val="22"/>
          <w:lang w:eastAsia="ko-KR"/>
        </w:rPr>
        <w:t>T_w of UL channel access is resued</w:t>
      </w:r>
    </w:p>
    <w:p w:rsidR="00C850C1" w:rsidRDefault="00C850C1" w:rsidP="00C850C1">
      <w:pPr>
        <w:ind w:left="0" w:firstLineChars="250" w:firstLine="550"/>
        <w:rPr>
          <w:rFonts w:eastAsiaTheme="minorEastAsia"/>
          <w:sz w:val="22"/>
          <w:lang w:eastAsia="ko-KR"/>
        </w:rPr>
      </w:pPr>
      <w:r>
        <w:rPr>
          <w:rFonts w:eastAsiaTheme="minorEastAsia"/>
          <w:sz w:val="22"/>
          <w:lang w:eastAsia="ko-KR"/>
        </w:rPr>
        <w:t xml:space="preserve">In case of groupcast SL HARQ-ACK feedback Option 2, PSCCH/PSSCH TX UE will receive HARQ-ACK feedbacks from multiple RX UEs. </w:t>
      </w:r>
      <w:r w:rsidR="00BD0F27">
        <w:rPr>
          <w:rFonts w:eastAsiaTheme="minorEastAsia"/>
          <w:sz w:val="22"/>
          <w:lang w:eastAsia="ko-KR"/>
        </w:rPr>
        <w:t>C</w:t>
      </w:r>
      <w:r>
        <w:rPr>
          <w:rFonts w:eastAsiaTheme="minorEastAsia"/>
          <w:sz w:val="22"/>
          <w:lang w:eastAsia="ko-KR"/>
        </w:rPr>
        <w:t>onsidering the principle of the contention window size adjustment for Type 1 DL channel access, it can be considered that the TX UE reset the contention window size when the TX UE receives at least one ACK from multiple RX UEs for the same groupcast PSCCH/PSSCH.</w:t>
      </w:r>
      <w:r w:rsidR="00BD0F27">
        <w:rPr>
          <w:rFonts w:eastAsiaTheme="minorEastAsia"/>
          <w:sz w:val="22"/>
          <w:lang w:eastAsia="ko-KR"/>
        </w:rPr>
        <w:t xml:space="preserve"> Moreover, since it is agreed to use only ACK feedback for CWS adjustment for unicast PSCCH with SL HARQ-ACK feedback enabled, for consistency, even for groupcast HARQ-ACK feedback Option 2, it is preferable to use only ACK feedback for CWS adjustment procedure.</w:t>
      </w:r>
      <w:r>
        <w:rPr>
          <w:rFonts w:eastAsiaTheme="minorEastAsia"/>
          <w:sz w:val="22"/>
          <w:lang w:eastAsia="ko-KR"/>
        </w:rPr>
        <w:t xml:space="preserve"> </w:t>
      </w:r>
    </w:p>
    <w:p w:rsidR="0036677D" w:rsidRPr="0036677D" w:rsidRDefault="0036677D" w:rsidP="0036677D">
      <w:pPr>
        <w:ind w:left="284" w:hangingChars="129"/>
        <w:rPr>
          <w:rFonts w:eastAsiaTheme="minorEastAsia"/>
          <w:b/>
          <w:i/>
          <w:sz w:val="22"/>
          <w:lang w:eastAsia="ko-KR"/>
        </w:rPr>
      </w:pPr>
      <w:r w:rsidRPr="0036677D">
        <w:rPr>
          <w:rFonts w:eastAsiaTheme="minorEastAsia"/>
          <w:b/>
          <w:i/>
          <w:sz w:val="22"/>
          <w:lang w:eastAsia="ko-KR"/>
        </w:rPr>
        <w:t>Proposal</w:t>
      </w:r>
      <w:r>
        <w:rPr>
          <w:rFonts w:eastAsiaTheme="minorEastAsia"/>
          <w:b/>
          <w:i/>
          <w:sz w:val="22"/>
          <w:lang w:eastAsia="ko-KR"/>
        </w:rPr>
        <w:t xml:space="preserve"> 2</w:t>
      </w:r>
      <w:r w:rsidRPr="0036677D">
        <w:rPr>
          <w:rFonts w:eastAsiaTheme="minorEastAsia"/>
          <w:b/>
          <w:i/>
          <w:sz w:val="22"/>
          <w:lang w:eastAsia="ko-KR"/>
        </w:rPr>
        <w:t xml:space="preserve">: For Type 1 SL channel access procedure, </w:t>
      </w:r>
    </w:p>
    <w:p w:rsidR="00BD0F27" w:rsidRDefault="00BD0F27" w:rsidP="00BD0F27">
      <w:pPr>
        <w:pStyle w:val="a5"/>
        <w:numPr>
          <w:ilvl w:val="0"/>
          <w:numId w:val="44"/>
        </w:numPr>
        <w:ind w:leftChars="0"/>
        <w:rPr>
          <w:rFonts w:eastAsiaTheme="minorEastAsia"/>
          <w:b/>
          <w:i/>
          <w:sz w:val="22"/>
          <w:lang w:eastAsia="ko-KR"/>
        </w:rPr>
      </w:pPr>
      <w:r w:rsidRPr="00BD0F27">
        <w:rPr>
          <w:rFonts w:eastAsiaTheme="minorEastAsia"/>
          <w:b/>
          <w:i/>
          <w:sz w:val="22"/>
          <w:lang w:eastAsia="ko-KR"/>
        </w:rPr>
        <w:t xml:space="preserve">CW adjustment for groupcast option 2 with SL-HARQ feedback enabled (at least </w:t>
      </w:r>
      <w:r w:rsidR="00172904">
        <w:rPr>
          <w:rFonts w:eastAsiaTheme="minorEastAsia"/>
          <w:b/>
          <w:i/>
          <w:sz w:val="22"/>
          <w:lang w:eastAsia="ko-KR"/>
        </w:rPr>
        <w:t>i</w:t>
      </w:r>
      <w:r w:rsidRPr="00BD0F27">
        <w:rPr>
          <w:rFonts w:eastAsiaTheme="minorEastAsia"/>
          <w:b/>
          <w:i/>
          <w:sz w:val="22"/>
          <w:lang w:eastAsia="ko-KR"/>
        </w:rPr>
        <w:t xml:space="preserve">n case only groupcast option 2 PSSCH(s) is (are) transmitted within the latest SL reference duration): </w:t>
      </w:r>
    </w:p>
    <w:p w:rsidR="00BD0F27" w:rsidRPr="003944AB" w:rsidRDefault="00BD0F27" w:rsidP="003944AB">
      <w:pPr>
        <w:numPr>
          <w:ilvl w:val="1"/>
          <w:numId w:val="44"/>
        </w:numPr>
        <w:autoSpaceDE w:val="0"/>
        <w:autoSpaceDN w:val="0"/>
        <w:spacing w:before="0" w:after="0" w:line="240" w:lineRule="auto"/>
        <w:jc w:val="left"/>
        <w:rPr>
          <w:rFonts w:eastAsiaTheme="minorEastAsia"/>
          <w:b/>
          <w:i/>
          <w:sz w:val="22"/>
          <w:lang w:eastAsia="ko-KR"/>
        </w:rPr>
      </w:pPr>
      <w:r w:rsidRPr="003944AB">
        <w:rPr>
          <w:rFonts w:eastAsiaTheme="minorEastAsia"/>
          <w:b/>
          <w:i/>
          <w:sz w:val="22"/>
          <w:lang w:eastAsia="ko-KR"/>
        </w:rPr>
        <w:t>Option 2</w:t>
      </w:r>
      <w:r w:rsidR="00BE73BD" w:rsidRPr="003944AB">
        <w:rPr>
          <w:rFonts w:eastAsiaTheme="minorEastAsia"/>
          <w:b/>
          <w:i/>
          <w:color w:val="FF0000"/>
          <w:sz w:val="22"/>
          <w:lang w:eastAsia="ko-KR"/>
        </w:rPr>
        <w:t>’</w:t>
      </w:r>
      <w:r w:rsidRPr="003944AB">
        <w:rPr>
          <w:rFonts w:eastAsiaTheme="minorEastAsia"/>
          <w:b/>
          <w:i/>
          <w:sz w:val="22"/>
          <w:lang w:eastAsia="ko-KR"/>
        </w:rPr>
        <w:t xml:space="preserve">: If at least a ‘ACK’ is received related to any transmissions within the latest SL reference duration, for </w:t>
      </w:r>
      <w:r w:rsidRPr="003944AB">
        <w:rPr>
          <w:rFonts w:eastAsiaTheme="minorEastAsia"/>
          <w:b/>
          <w:i/>
          <w:strike/>
          <w:color w:val="FF0000"/>
          <w:sz w:val="22"/>
          <w:lang w:eastAsia="ko-KR"/>
        </w:rPr>
        <w:t>each</w:t>
      </w:r>
      <w:r w:rsidRPr="003944AB">
        <w:rPr>
          <w:rFonts w:eastAsiaTheme="minorEastAsia"/>
          <w:b/>
          <w:i/>
          <w:color w:val="FF0000"/>
          <w:sz w:val="22"/>
          <w:lang w:eastAsia="ko-KR"/>
        </w:rPr>
        <w:t xml:space="preserve"> </w:t>
      </w:r>
      <w:r w:rsidR="00BE73BD" w:rsidRPr="003944AB">
        <w:rPr>
          <w:rFonts w:eastAsiaTheme="minorEastAsia"/>
          <w:b/>
          <w:i/>
          <w:color w:val="FF0000"/>
          <w:sz w:val="22"/>
          <w:lang w:eastAsia="ko-KR"/>
        </w:rPr>
        <w:t xml:space="preserve">every </w:t>
      </w:r>
      <w:r w:rsidRPr="003944AB">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3944AB">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Pr="003944AB">
        <w:rPr>
          <w:rFonts w:eastAsiaTheme="minorEastAsia"/>
          <w:b/>
          <w:i/>
          <w:sz w:val="22"/>
          <w:lang w:eastAsia="ko-KR"/>
        </w:rPr>
        <w:t xml:space="preserve">; otherwise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3944AB">
        <w:rPr>
          <w:rFonts w:eastAsiaTheme="minorEastAsia"/>
          <w:b/>
          <w:i/>
          <w:sz w:val="22"/>
          <w:lang w:eastAsia="ko-KR"/>
        </w:rPr>
        <w:t>is increased.</w:t>
      </w:r>
    </w:p>
    <w:p w:rsidR="00172904" w:rsidRDefault="0036677D" w:rsidP="0036677D">
      <w:pPr>
        <w:ind w:left="0" w:firstLineChars="250" w:firstLine="550"/>
        <w:rPr>
          <w:rFonts w:eastAsiaTheme="minorEastAsia"/>
          <w:sz w:val="22"/>
          <w:lang w:eastAsia="ko-KR"/>
        </w:rPr>
      </w:pPr>
      <w:r>
        <w:rPr>
          <w:rFonts w:eastAsiaTheme="minorEastAsia"/>
          <w:sz w:val="22"/>
          <w:lang w:eastAsia="ko-KR"/>
        </w:rPr>
        <w:lastRenderedPageBreak/>
        <w:t xml:space="preserve">In case of groupcast SL HARQ-ACK feedback Option 1, PSCCH/PSSCH TX UE will not receive explicit ACK from PSCCH/PSSCH RX UE(s). The UE will determine ACK for the transmitted PSSCH when the UE does not receive any PSFCH from RX UE(s). However, since the UE cannot distinguish the case when the RX UE fails to detect SCI and the case when the RX UE successes to decode PSCCH/PSSCH, the contention window size adjustment based on this implicit ACK could be inaccurate. </w:t>
      </w:r>
      <w:r w:rsidR="00172904">
        <w:rPr>
          <w:rFonts w:eastAsiaTheme="minorEastAsia"/>
          <w:sz w:val="22"/>
          <w:lang w:eastAsia="ko-KR"/>
        </w:rPr>
        <w:t xml:space="preserve">For simplicity and for consistency, it can be considered that CWS adjustment procedure for groupcast option 1 with SL-HARQ feedback enabled follows the CWS adjustment procedure </w:t>
      </w:r>
      <w:r w:rsidR="00172904" w:rsidRPr="00172904">
        <w:rPr>
          <w:rFonts w:eastAsiaTheme="minorEastAsia"/>
          <w:sz w:val="22"/>
          <w:lang w:eastAsia="ko-KR"/>
        </w:rPr>
        <w:t>when SL-HARQ feedback is disabled</w:t>
      </w:r>
      <w:r w:rsidR="00172904">
        <w:rPr>
          <w:rFonts w:eastAsiaTheme="minorEastAsia"/>
          <w:sz w:val="22"/>
          <w:lang w:eastAsia="ko-KR"/>
        </w:rPr>
        <w:t>.</w:t>
      </w:r>
    </w:p>
    <w:p w:rsidR="008646E0" w:rsidRPr="008646E0" w:rsidRDefault="008646E0" w:rsidP="008646E0">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3</w:t>
      </w:r>
      <w:r w:rsidRPr="008646E0">
        <w:rPr>
          <w:rFonts w:eastAsiaTheme="minorEastAsia"/>
          <w:b/>
          <w:i/>
          <w:sz w:val="22"/>
          <w:lang w:eastAsia="ko-KR"/>
        </w:rPr>
        <w:t xml:space="preserve">: For Type 1 SL channel access procedure, </w:t>
      </w:r>
    </w:p>
    <w:p w:rsidR="00172904" w:rsidRDefault="00172904" w:rsidP="00172904">
      <w:pPr>
        <w:pStyle w:val="a5"/>
        <w:numPr>
          <w:ilvl w:val="0"/>
          <w:numId w:val="44"/>
        </w:numPr>
        <w:ind w:leftChars="0"/>
        <w:rPr>
          <w:rFonts w:eastAsiaTheme="minorEastAsia"/>
          <w:b/>
          <w:i/>
          <w:sz w:val="22"/>
          <w:lang w:eastAsia="ko-KR"/>
        </w:rPr>
      </w:pPr>
      <w:r w:rsidRPr="00BD0F27">
        <w:rPr>
          <w:rFonts w:eastAsiaTheme="minorEastAsia"/>
          <w:b/>
          <w:i/>
          <w:sz w:val="22"/>
          <w:lang w:eastAsia="ko-KR"/>
        </w:rPr>
        <w:t xml:space="preserve">CW adjustment for groupcast option </w:t>
      </w:r>
      <w:r>
        <w:rPr>
          <w:rFonts w:eastAsiaTheme="minorEastAsia"/>
          <w:b/>
          <w:i/>
          <w:sz w:val="22"/>
          <w:lang w:eastAsia="ko-KR"/>
        </w:rPr>
        <w:t>1</w:t>
      </w:r>
      <w:r w:rsidRPr="00BD0F27">
        <w:rPr>
          <w:rFonts w:eastAsiaTheme="minorEastAsia"/>
          <w:b/>
          <w:i/>
          <w:sz w:val="22"/>
          <w:lang w:eastAsia="ko-KR"/>
        </w:rPr>
        <w:t xml:space="preserve"> with SL-HARQ feedback enabled (at least </w:t>
      </w:r>
      <w:r>
        <w:rPr>
          <w:rFonts w:eastAsiaTheme="minorEastAsia"/>
          <w:b/>
          <w:i/>
          <w:sz w:val="22"/>
          <w:lang w:eastAsia="ko-KR"/>
        </w:rPr>
        <w:t>i</w:t>
      </w:r>
      <w:r w:rsidRPr="00BD0F27">
        <w:rPr>
          <w:rFonts w:eastAsiaTheme="minorEastAsia"/>
          <w:b/>
          <w:i/>
          <w:sz w:val="22"/>
          <w:lang w:eastAsia="ko-KR"/>
        </w:rPr>
        <w:t xml:space="preserve">n case only groupcast option </w:t>
      </w:r>
      <w:r>
        <w:rPr>
          <w:rFonts w:eastAsiaTheme="minorEastAsia"/>
          <w:b/>
          <w:i/>
          <w:sz w:val="22"/>
          <w:lang w:eastAsia="ko-KR"/>
        </w:rPr>
        <w:t>1</w:t>
      </w:r>
      <w:r w:rsidRPr="00BD0F27">
        <w:rPr>
          <w:rFonts w:eastAsiaTheme="minorEastAsia"/>
          <w:b/>
          <w:i/>
          <w:sz w:val="22"/>
          <w:lang w:eastAsia="ko-KR"/>
        </w:rPr>
        <w:t xml:space="preserve"> PSSCH(s) is (are) transmitted within the latest SL reference duration): </w:t>
      </w:r>
    </w:p>
    <w:p w:rsidR="00172904" w:rsidRDefault="00172904" w:rsidP="00172904">
      <w:pPr>
        <w:pStyle w:val="a5"/>
        <w:numPr>
          <w:ilvl w:val="1"/>
          <w:numId w:val="44"/>
        </w:numPr>
        <w:ind w:leftChars="0"/>
        <w:rPr>
          <w:rFonts w:eastAsiaTheme="minorEastAsia"/>
          <w:b/>
          <w:i/>
          <w:sz w:val="22"/>
          <w:lang w:eastAsia="ko-KR"/>
        </w:rPr>
      </w:pPr>
      <w:r w:rsidRPr="00CB251F">
        <w:rPr>
          <w:rFonts w:eastAsiaTheme="minorEastAsia"/>
          <w:b/>
          <w:i/>
          <w:sz w:val="22"/>
          <w:lang w:eastAsia="ko-KR"/>
        </w:rPr>
        <w:t xml:space="preserve">if the UE transmission after </w:t>
      </w:r>
      <w:r>
        <w:rPr>
          <w:rFonts w:eastAsiaTheme="minorEastAsia"/>
          <w:b/>
          <w:i/>
          <w:sz w:val="22"/>
          <w:lang w:eastAsia="ko-KR"/>
        </w:rPr>
        <w:t xml:space="preserve">Type 1 SL channel access </w:t>
      </w:r>
      <w:r w:rsidRPr="00CB251F">
        <w:rPr>
          <w:rFonts w:eastAsiaTheme="minorEastAsia"/>
          <w:b/>
          <w:i/>
          <w:sz w:val="22"/>
          <w:lang w:eastAsia="ko-KR"/>
        </w:rPr>
        <w:t>procedure</w:t>
      </w:r>
      <w:r>
        <w:rPr>
          <w:rFonts w:eastAsiaTheme="minorEastAsia"/>
          <w:b/>
          <w:i/>
          <w:sz w:val="22"/>
          <w:lang w:eastAsia="ko-KR"/>
        </w:rPr>
        <w:t xml:space="preserve"> </w:t>
      </w:r>
      <w:r w:rsidRPr="00CB251F">
        <w:rPr>
          <w:rFonts w:eastAsiaTheme="minorEastAsia"/>
          <w:b/>
          <w:i/>
          <w:sz w:val="22"/>
          <w:lang w:eastAsia="ko-KR"/>
        </w:rPr>
        <w:t>does not include a retransmission or is transmitted within a duration T_w from the end of the reference duration</w:t>
      </w:r>
      <w:r>
        <w:rPr>
          <w:rFonts w:eastAsiaTheme="minorEastAsia"/>
          <w:b/>
          <w:i/>
          <w:sz w:val="22"/>
          <w:lang w:eastAsia="ko-KR"/>
        </w:rPr>
        <w:t xml:space="preserve">, </w:t>
      </w:r>
    </w:p>
    <w:p w:rsidR="00172904" w:rsidRDefault="00172904" w:rsidP="00172904">
      <w:pPr>
        <w:pStyle w:val="a5"/>
        <w:numPr>
          <w:ilvl w:val="2"/>
          <w:numId w:val="44"/>
        </w:numPr>
        <w:ind w:leftChars="0"/>
        <w:rPr>
          <w:rFonts w:eastAsiaTheme="minorEastAsia"/>
          <w:b/>
          <w:i/>
          <w:sz w:val="22"/>
          <w:lang w:eastAsia="ko-KR"/>
        </w:rPr>
      </w:pPr>
      <w:r w:rsidRPr="00CB251F">
        <w:rPr>
          <w:rFonts w:eastAsiaTheme="minorEastAsia" w:hint="eastAsia"/>
          <w:b/>
          <w:i/>
          <w:sz w:val="22"/>
          <w:lang w:eastAsia="ko-KR"/>
        </w:rPr>
        <w:t xml:space="preserve">Option 1: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m:t>
            </m:r>
            <m:r>
              <m:rPr>
                <m:sty m:val="bi"/>
              </m:rPr>
              <w:rPr>
                <w:rFonts w:ascii="Cambria Math" w:eastAsiaTheme="minorEastAsia" w:hAnsi="Cambria Math"/>
                <w:sz w:val="22"/>
                <w:lang w:eastAsia="ko-KR"/>
              </w:rPr>
              <m:t>3,4</m:t>
            </m:r>
          </m:e>
        </m:d>
      </m:oMath>
      <w:r w:rsidRPr="00CB251F">
        <w:rPr>
          <w:rFonts w:eastAsiaTheme="minorEastAsia" w:hint="eastAsia"/>
          <w:b/>
          <w:i/>
          <w:sz w:val="22"/>
          <w:lang w:eastAsia="ko-KR"/>
        </w:rPr>
        <w:t>, use the latest CW_p used for any SL transmissions on the channel using Type 1 channel access procedures associated with the channel access priority class p.</w:t>
      </w:r>
    </w:p>
    <w:p w:rsidR="00172904" w:rsidRDefault="00172904" w:rsidP="00172904">
      <w:pPr>
        <w:pStyle w:val="a5"/>
        <w:numPr>
          <w:ilvl w:val="1"/>
          <w:numId w:val="44"/>
        </w:numPr>
        <w:ind w:leftChars="0"/>
        <w:rPr>
          <w:rFonts w:eastAsiaTheme="minorEastAsia"/>
          <w:b/>
          <w:i/>
          <w:sz w:val="22"/>
          <w:lang w:eastAsia="ko-KR"/>
        </w:rPr>
      </w:pPr>
      <w:r>
        <w:rPr>
          <w:rFonts w:eastAsiaTheme="minorEastAsia"/>
          <w:b/>
          <w:i/>
          <w:sz w:val="22"/>
          <w:lang w:eastAsia="ko-KR"/>
        </w:rPr>
        <w:t xml:space="preserve">Otherwise, </w:t>
      </w:r>
    </w:p>
    <w:p w:rsidR="00172904" w:rsidRDefault="00172904" w:rsidP="00172904">
      <w:pPr>
        <w:pStyle w:val="a5"/>
        <w:numPr>
          <w:ilvl w:val="2"/>
          <w:numId w:val="44"/>
        </w:numPr>
        <w:ind w:leftChars="0"/>
        <w:rPr>
          <w:rFonts w:eastAsiaTheme="minorEastAsia"/>
          <w:b/>
          <w:i/>
          <w:sz w:val="22"/>
          <w:lang w:eastAsia="ko-KR"/>
        </w:rPr>
      </w:pPr>
      <w:r>
        <w:rPr>
          <w:rFonts w:eastAsiaTheme="minorEastAsia"/>
          <w:b/>
          <w:i/>
          <w:sz w:val="22"/>
          <w:lang w:eastAsia="ko-KR"/>
        </w:rPr>
        <w:t xml:space="preserve">Increase CW_p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m:t>
            </m:r>
            <m:r>
              <m:rPr>
                <m:sty m:val="bi"/>
              </m:rPr>
              <w:rPr>
                <w:rFonts w:ascii="Cambria Math" w:eastAsiaTheme="minorEastAsia" w:hAnsi="Cambria Math"/>
                <w:sz w:val="22"/>
                <w:lang w:eastAsia="ko-KR"/>
              </w:rPr>
              <m:t>2,3,4</m:t>
            </m:r>
          </m:e>
        </m:d>
      </m:oMath>
      <w:r>
        <w:rPr>
          <w:rFonts w:eastAsiaTheme="minorEastAsia"/>
          <w:b/>
          <w:i/>
          <w:sz w:val="22"/>
          <w:lang w:eastAsia="ko-KR"/>
        </w:rPr>
        <w:t xml:space="preserve"> to the next higher allowed value</w:t>
      </w:r>
    </w:p>
    <w:p w:rsidR="0036677D" w:rsidRDefault="00453744" w:rsidP="00C850C1">
      <w:pPr>
        <w:ind w:left="0" w:firstLineChars="250" w:firstLine="550"/>
        <w:rPr>
          <w:rFonts w:eastAsiaTheme="minorEastAsia"/>
          <w:sz w:val="22"/>
          <w:lang w:eastAsia="ko-KR"/>
        </w:rPr>
      </w:pPr>
      <w:r>
        <w:rPr>
          <w:rFonts w:eastAsiaTheme="minorEastAsia" w:hint="eastAsia"/>
          <w:sz w:val="22"/>
          <w:lang w:eastAsia="ko-KR"/>
        </w:rPr>
        <w:t xml:space="preserve">For the case when </w:t>
      </w:r>
      <w:r>
        <w:rPr>
          <w:rFonts w:eastAsiaTheme="minorEastAsia"/>
          <w:sz w:val="22"/>
          <w:lang w:eastAsia="ko-KR"/>
        </w:rPr>
        <w:t xml:space="preserve">there is no explicit ACK signaling, the UE may not have chance to reset the contention window size. It will reduce the chance to access the channel for SL transmission(s). To alleviate this problem, it can be considered to apply the common procedure for CWS adjustments for UL transmissions to the CWS adjustment for SL transmissions. To be specific, if </w:t>
      </w:r>
      <w:r w:rsidRPr="003944AB">
        <w:rPr>
          <w:rFonts w:eastAsiaTheme="minorEastAsia"/>
          <w:sz w:val="22"/>
          <w:lang w:eastAsia="ko-KR"/>
        </w:rPr>
        <w:t xml:space="preserve">the </w:t>
      </w:r>
      <m:oMath>
        <m:r>
          <w:rPr>
            <w:rFonts w:ascii="Cambria Math" w:eastAsiaTheme="minorEastAsia" w:hAnsi="Cambria Math"/>
            <w:sz w:val="22"/>
            <w:lang w:eastAsia="ko-KR"/>
          </w:rPr>
          <m:t>C</m:t>
        </m:r>
        <m:sSub>
          <m:sSubPr>
            <m:ctrlPr>
              <w:rPr>
                <w:rFonts w:ascii="Cambria Math" w:eastAsiaTheme="minorEastAsia" w:hAnsi="Cambria Math"/>
                <w:sz w:val="22"/>
                <w:lang w:eastAsia="ko-KR"/>
              </w:rPr>
            </m:ctrlPr>
          </m:sSubPr>
          <m:e>
            <m:r>
              <w:rPr>
                <w:rFonts w:ascii="Cambria Math" w:eastAsiaTheme="minorEastAsia" w:hAnsi="Cambria Math"/>
                <w:sz w:val="22"/>
                <w:lang w:eastAsia="ko-KR"/>
              </w:rPr>
              <m:t>W</m:t>
            </m:r>
          </m:e>
          <m:sub>
            <m:r>
              <w:rPr>
                <w:rFonts w:ascii="Cambria Math" w:eastAsiaTheme="minorEastAsia" w:hAnsi="Cambria Math"/>
                <w:sz w:val="22"/>
                <w:lang w:eastAsia="ko-KR"/>
              </w:rPr>
              <m:t>p</m:t>
            </m:r>
          </m:sub>
        </m:sSub>
        <m:r>
          <m:rPr>
            <m:sty m:val="p"/>
          </m:rPr>
          <w:rPr>
            <w:rFonts w:ascii="Cambria Math" w:eastAsiaTheme="minorEastAsia" w:hAnsi="Cambria Math"/>
            <w:sz w:val="22"/>
            <w:lang w:eastAsia="ko-KR"/>
          </w:rPr>
          <m:t>=</m:t>
        </m:r>
        <m:r>
          <w:rPr>
            <w:rFonts w:ascii="Cambria Math" w:eastAsiaTheme="minorEastAsia" w:hAnsi="Cambria Math"/>
            <w:sz w:val="22"/>
            <w:lang w:eastAsia="ko-KR"/>
          </w:rPr>
          <m:t>C</m:t>
        </m:r>
        <m:sSub>
          <m:sSubPr>
            <m:ctrlPr>
              <w:rPr>
                <w:rFonts w:ascii="Cambria Math" w:eastAsiaTheme="minorEastAsia" w:hAnsi="Cambria Math"/>
                <w:sz w:val="22"/>
                <w:lang w:eastAsia="ko-KR"/>
              </w:rPr>
            </m:ctrlPr>
          </m:sSubPr>
          <m:e>
            <m:r>
              <w:rPr>
                <w:rFonts w:ascii="Cambria Math" w:eastAsiaTheme="minorEastAsia" w:hAnsi="Cambria Math"/>
                <w:sz w:val="22"/>
                <w:lang w:eastAsia="ko-KR"/>
              </w:rPr>
              <m:t>W</m:t>
            </m:r>
          </m:e>
          <m:sub>
            <m:func>
              <m:funcPr>
                <m:ctrlPr>
                  <w:rPr>
                    <w:rFonts w:ascii="Cambria Math" w:eastAsiaTheme="minorEastAsia" w:hAnsi="Cambria Math"/>
                    <w:sz w:val="22"/>
                    <w:lang w:eastAsia="ko-KR"/>
                  </w:rPr>
                </m:ctrlPr>
              </m:funcPr>
              <m:fName>
                <m:r>
                  <w:rPr>
                    <w:rFonts w:ascii="Cambria Math" w:eastAsiaTheme="minorEastAsia" w:hAnsi="Cambria Math"/>
                    <w:sz w:val="22"/>
                    <w:lang w:eastAsia="ko-KR"/>
                  </w:rPr>
                  <m:t>max</m:t>
                </m:r>
                <m:r>
                  <m:rPr>
                    <m:sty m:val="p"/>
                  </m:rPr>
                  <w:rPr>
                    <w:rFonts w:ascii="Cambria Math" w:eastAsiaTheme="minorEastAsia" w:hAnsi="Cambria Math"/>
                    <w:sz w:val="22"/>
                    <w:lang w:eastAsia="ko-KR"/>
                  </w:rPr>
                  <m:t>,</m:t>
                </m:r>
              </m:fName>
              <m:e>
                <m:r>
                  <w:rPr>
                    <w:rFonts w:ascii="Cambria Math" w:eastAsiaTheme="minorEastAsia" w:hAnsi="Cambria Math"/>
                    <w:sz w:val="22"/>
                    <w:lang w:eastAsia="ko-KR"/>
                  </w:rPr>
                  <m:t>p</m:t>
                </m:r>
              </m:e>
            </m:func>
          </m:sub>
        </m:sSub>
      </m:oMath>
      <w:r w:rsidRPr="003944AB">
        <w:rPr>
          <w:rFonts w:eastAsiaTheme="minorEastAsia"/>
          <w:sz w:val="22"/>
          <w:lang w:eastAsia="ko-KR"/>
        </w:rPr>
        <w:t xml:space="preserve"> is consecutively used </w:t>
      </w:r>
      <m:oMath>
        <m:r>
          <w:rPr>
            <w:rFonts w:ascii="Cambria Math" w:eastAsiaTheme="minorEastAsia" w:hAnsi="Cambria Math"/>
            <w:sz w:val="22"/>
            <w:lang w:eastAsia="ko-KR"/>
          </w:rPr>
          <m:t>K</m:t>
        </m:r>
      </m:oMath>
      <w:r w:rsidRPr="003944AB">
        <w:rPr>
          <w:rFonts w:eastAsiaTheme="minorEastAsia"/>
          <w:sz w:val="22"/>
          <w:lang w:eastAsia="ko-KR"/>
        </w:rPr>
        <w:t xml:space="preserve"> times for generation of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N</m:t>
            </m:r>
          </m:e>
          <m:sub>
            <m:r>
              <w:rPr>
                <w:rFonts w:ascii="Cambria Math" w:eastAsiaTheme="minorEastAsia" w:hAnsi="Cambria Math"/>
                <w:sz w:val="22"/>
                <w:lang w:eastAsia="ko-KR"/>
              </w:rPr>
              <m:t>init</m:t>
            </m:r>
          </m:sub>
        </m:sSub>
      </m:oMath>
      <w:r w:rsidRPr="003944AB">
        <w:rPr>
          <w:rFonts w:eastAsiaTheme="minorEastAsia"/>
          <w:sz w:val="22"/>
          <w:lang w:eastAsia="ko-KR"/>
        </w:rPr>
        <w:t xml:space="preserve">, </w:t>
      </w:r>
      <m:oMath>
        <m:r>
          <w:rPr>
            <w:rFonts w:ascii="Cambria Math" w:eastAsiaTheme="minorEastAsia" w:hAnsi="Cambria Math"/>
            <w:sz w:val="22"/>
            <w:lang w:eastAsia="ko-KR"/>
          </w:rPr>
          <m:t>C</m:t>
        </m:r>
        <m:sSub>
          <m:sSubPr>
            <m:ctrlPr>
              <w:rPr>
                <w:rFonts w:ascii="Cambria Math" w:eastAsiaTheme="minorEastAsia" w:hAnsi="Cambria Math"/>
                <w:sz w:val="22"/>
                <w:lang w:eastAsia="ko-KR"/>
              </w:rPr>
            </m:ctrlPr>
          </m:sSubPr>
          <m:e>
            <m:r>
              <w:rPr>
                <w:rFonts w:ascii="Cambria Math" w:eastAsiaTheme="minorEastAsia" w:hAnsi="Cambria Math"/>
                <w:sz w:val="22"/>
                <w:lang w:eastAsia="ko-KR"/>
              </w:rPr>
              <m:t>W</m:t>
            </m:r>
          </m:e>
          <m:sub>
            <m:r>
              <w:rPr>
                <w:rFonts w:ascii="Cambria Math" w:eastAsiaTheme="minorEastAsia" w:hAnsi="Cambria Math"/>
                <w:sz w:val="22"/>
                <w:lang w:eastAsia="ko-KR"/>
              </w:rPr>
              <m:t>p</m:t>
            </m:r>
          </m:sub>
        </m:sSub>
      </m:oMath>
      <w:r w:rsidRPr="003944AB">
        <w:rPr>
          <w:rFonts w:eastAsiaTheme="minorEastAsia"/>
          <w:sz w:val="22"/>
          <w:lang w:eastAsia="ko-KR"/>
        </w:rPr>
        <w:t xml:space="preserve"> is reset to </w:t>
      </w:r>
      <m:oMath>
        <m:r>
          <w:rPr>
            <w:rFonts w:ascii="Cambria Math" w:eastAsiaTheme="minorEastAsia" w:hAnsi="Cambria Math"/>
            <w:sz w:val="22"/>
            <w:lang w:eastAsia="ko-KR"/>
          </w:rPr>
          <m:t>C</m:t>
        </m:r>
        <m:sSub>
          <m:sSubPr>
            <m:ctrlPr>
              <w:rPr>
                <w:rFonts w:ascii="Cambria Math" w:eastAsiaTheme="minorEastAsia" w:hAnsi="Cambria Math"/>
                <w:sz w:val="22"/>
                <w:lang w:eastAsia="ko-KR"/>
              </w:rPr>
            </m:ctrlPr>
          </m:sSubPr>
          <m:e>
            <m:r>
              <w:rPr>
                <w:rFonts w:ascii="Cambria Math" w:eastAsiaTheme="minorEastAsia" w:hAnsi="Cambria Math"/>
                <w:sz w:val="22"/>
                <w:lang w:eastAsia="ko-KR"/>
              </w:rPr>
              <m:t>W</m:t>
            </m:r>
          </m:e>
          <m:sub>
            <m:func>
              <m:funcPr>
                <m:ctrlPr>
                  <w:rPr>
                    <w:rFonts w:ascii="Cambria Math" w:eastAsiaTheme="minorEastAsia" w:hAnsi="Cambria Math"/>
                    <w:sz w:val="22"/>
                    <w:lang w:eastAsia="ko-KR"/>
                  </w:rPr>
                </m:ctrlPr>
              </m:funcPr>
              <m:fName>
                <m:r>
                  <w:rPr>
                    <w:rFonts w:ascii="Cambria Math" w:eastAsiaTheme="minorEastAsia" w:hAnsi="Cambria Math"/>
                    <w:sz w:val="22"/>
                    <w:lang w:eastAsia="ko-KR"/>
                  </w:rPr>
                  <m:t>min</m:t>
                </m:r>
                <m:r>
                  <m:rPr>
                    <m:sty m:val="p"/>
                  </m:rPr>
                  <w:rPr>
                    <w:rFonts w:ascii="Cambria Math" w:eastAsiaTheme="minorEastAsia" w:hAnsi="Cambria Math"/>
                    <w:sz w:val="22"/>
                    <w:lang w:eastAsia="ko-KR"/>
                  </w:rPr>
                  <m:t>,</m:t>
                </m:r>
              </m:fName>
              <m:e>
                <m:r>
                  <w:rPr>
                    <w:rFonts w:ascii="Cambria Math" w:eastAsiaTheme="minorEastAsia" w:hAnsi="Cambria Math"/>
                    <w:sz w:val="22"/>
                    <w:lang w:eastAsia="ko-KR"/>
                  </w:rPr>
                  <m:t>p</m:t>
                </m:r>
              </m:e>
            </m:func>
          </m:sub>
        </m:sSub>
      </m:oMath>
      <w:r w:rsidRPr="003944AB">
        <w:rPr>
          <w:rFonts w:eastAsiaTheme="minorEastAsia"/>
          <w:sz w:val="22"/>
          <w:lang w:eastAsia="ko-KR"/>
        </w:rPr>
        <w:t xml:space="preserve"> only for that priority class </w:t>
      </w:r>
      <m:oMath>
        <m:r>
          <w:rPr>
            <w:rFonts w:ascii="Cambria Math" w:eastAsiaTheme="minorEastAsia" w:hAnsi="Cambria Math"/>
            <w:sz w:val="22"/>
            <w:lang w:eastAsia="ko-KR"/>
          </w:rPr>
          <m:t>p</m:t>
        </m:r>
      </m:oMath>
      <w:r w:rsidRPr="003944AB">
        <w:rPr>
          <w:rFonts w:eastAsiaTheme="minorEastAsia"/>
          <w:sz w:val="22"/>
          <w:lang w:eastAsia="ko-KR"/>
        </w:rPr>
        <w:t xml:space="preserve"> for which </w:t>
      </w:r>
      <m:oMath>
        <m:r>
          <w:rPr>
            <w:rFonts w:ascii="Cambria Math" w:eastAsiaTheme="minorEastAsia" w:hAnsi="Cambria Math"/>
            <w:sz w:val="22"/>
            <w:lang w:eastAsia="ko-KR"/>
          </w:rPr>
          <m:t>C</m:t>
        </m:r>
        <m:sSub>
          <m:sSubPr>
            <m:ctrlPr>
              <w:rPr>
                <w:rFonts w:ascii="Cambria Math" w:eastAsiaTheme="minorEastAsia" w:hAnsi="Cambria Math"/>
                <w:sz w:val="22"/>
                <w:lang w:eastAsia="ko-KR"/>
              </w:rPr>
            </m:ctrlPr>
          </m:sSubPr>
          <m:e>
            <m:r>
              <w:rPr>
                <w:rFonts w:ascii="Cambria Math" w:eastAsiaTheme="minorEastAsia" w:hAnsi="Cambria Math"/>
                <w:sz w:val="22"/>
                <w:lang w:eastAsia="ko-KR"/>
              </w:rPr>
              <m:t>W</m:t>
            </m:r>
          </m:e>
          <m:sub>
            <m:r>
              <w:rPr>
                <w:rFonts w:ascii="Cambria Math" w:eastAsiaTheme="minorEastAsia" w:hAnsi="Cambria Math"/>
                <w:sz w:val="22"/>
                <w:lang w:eastAsia="ko-KR"/>
              </w:rPr>
              <m:t>p</m:t>
            </m:r>
          </m:sub>
        </m:sSub>
        <m:r>
          <m:rPr>
            <m:sty m:val="p"/>
          </m:rPr>
          <w:rPr>
            <w:rFonts w:ascii="Cambria Math" w:eastAsiaTheme="minorEastAsia" w:hAnsi="Cambria Math"/>
            <w:sz w:val="22"/>
            <w:lang w:eastAsia="ko-KR"/>
          </w:rPr>
          <m:t>=</m:t>
        </m:r>
        <m:r>
          <w:rPr>
            <w:rFonts w:ascii="Cambria Math" w:eastAsiaTheme="minorEastAsia" w:hAnsi="Cambria Math"/>
            <w:sz w:val="22"/>
            <w:lang w:eastAsia="ko-KR"/>
          </w:rPr>
          <m:t>C</m:t>
        </m:r>
        <m:sSub>
          <m:sSubPr>
            <m:ctrlPr>
              <w:rPr>
                <w:rFonts w:ascii="Cambria Math" w:eastAsiaTheme="minorEastAsia" w:hAnsi="Cambria Math"/>
                <w:sz w:val="22"/>
                <w:lang w:eastAsia="ko-KR"/>
              </w:rPr>
            </m:ctrlPr>
          </m:sSubPr>
          <m:e>
            <m:r>
              <w:rPr>
                <w:rFonts w:ascii="Cambria Math" w:eastAsiaTheme="minorEastAsia" w:hAnsi="Cambria Math"/>
                <w:sz w:val="22"/>
                <w:lang w:eastAsia="ko-KR"/>
              </w:rPr>
              <m:t>W</m:t>
            </m:r>
          </m:e>
          <m:sub>
            <m:func>
              <m:funcPr>
                <m:ctrlPr>
                  <w:rPr>
                    <w:rFonts w:ascii="Cambria Math" w:eastAsiaTheme="minorEastAsia" w:hAnsi="Cambria Math"/>
                    <w:sz w:val="22"/>
                    <w:lang w:eastAsia="ko-KR"/>
                  </w:rPr>
                </m:ctrlPr>
              </m:funcPr>
              <m:fName>
                <m:r>
                  <w:rPr>
                    <w:rFonts w:ascii="Cambria Math" w:eastAsiaTheme="minorEastAsia" w:hAnsi="Cambria Math"/>
                    <w:sz w:val="22"/>
                    <w:lang w:eastAsia="ko-KR"/>
                  </w:rPr>
                  <m:t>max</m:t>
                </m:r>
                <m:r>
                  <m:rPr>
                    <m:sty m:val="p"/>
                  </m:rPr>
                  <w:rPr>
                    <w:rFonts w:ascii="Cambria Math" w:eastAsiaTheme="minorEastAsia" w:hAnsi="Cambria Math"/>
                    <w:sz w:val="22"/>
                    <w:lang w:eastAsia="ko-KR"/>
                  </w:rPr>
                  <m:t>,</m:t>
                </m:r>
              </m:fName>
              <m:e>
                <m:r>
                  <w:rPr>
                    <w:rFonts w:ascii="Cambria Math" w:eastAsiaTheme="minorEastAsia" w:hAnsi="Cambria Math"/>
                    <w:sz w:val="22"/>
                    <w:lang w:eastAsia="ko-KR"/>
                  </w:rPr>
                  <m:t>p</m:t>
                </m:r>
              </m:e>
            </m:func>
          </m:sub>
        </m:sSub>
      </m:oMath>
      <w:r w:rsidRPr="003944AB">
        <w:rPr>
          <w:rFonts w:eastAsiaTheme="minorEastAsia"/>
          <w:sz w:val="22"/>
          <w:lang w:eastAsia="ko-KR"/>
        </w:rPr>
        <w:t xml:space="preserve"> is consecutively used </w:t>
      </w:r>
      <m:oMath>
        <m:r>
          <w:rPr>
            <w:rFonts w:ascii="Cambria Math" w:eastAsiaTheme="minorEastAsia" w:hAnsi="Cambria Math"/>
            <w:sz w:val="22"/>
            <w:lang w:eastAsia="ko-KR"/>
          </w:rPr>
          <m:t>K</m:t>
        </m:r>
      </m:oMath>
      <w:r w:rsidRPr="003944AB">
        <w:rPr>
          <w:rFonts w:eastAsiaTheme="minorEastAsia"/>
          <w:sz w:val="22"/>
          <w:lang w:eastAsia="ko-KR"/>
        </w:rPr>
        <w:t xml:space="preserve"> times for generation of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N</m:t>
            </m:r>
          </m:e>
          <m:sub>
            <m:r>
              <w:rPr>
                <w:rFonts w:ascii="Cambria Math" w:eastAsiaTheme="minorEastAsia" w:hAnsi="Cambria Math"/>
                <w:sz w:val="22"/>
                <w:lang w:eastAsia="ko-KR"/>
              </w:rPr>
              <m:t>init</m:t>
            </m:r>
          </m:sub>
        </m:sSub>
      </m:oMath>
      <w:r w:rsidRPr="003944AB">
        <w:rPr>
          <w:rFonts w:eastAsiaTheme="minorEastAsia"/>
          <w:sz w:val="22"/>
          <w:lang w:eastAsia="ko-KR"/>
        </w:rPr>
        <w:t xml:space="preserve">. </w:t>
      </w:r>
    </w:p>
    <w:p w:rsidR="00453744" w:rsidRPr="008646E0" w:rsidRDefault="00453744" w:rsidP="00453744">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4</w:t>
      </w:r>
      <w:r w:rsidRPr="008646E0">
        <w:rPr>
          <w:rFonts w:eastAsiaTheme="minorEastAsia"/>
          <w:b/>
          <w:i/>
          <w:sz w:val="22"/>
          <w:lang w:eastAsia="ko-KR"/>
        </w:rPr>
        <w:t xml:space="preserve">: For Type 1 SL channel access procedure, </w:t>
      </w:r>
    </w:p>
    <w:p w:rsidR="00453744" w:rsidRDefault="00453744" w:rsidP="00453744">
      <w:pPr>
        <w:pStyle w:val="a5"/>
        <w:numPr>
          <w:ilvl w:val="0"/>
          <w:numId w:val="44"/>
        </w:numPr>
        <w:ind w:leftChars="0"/>
        <w:rPr>
          <w:rFonts w:eastAsiaTheme="minorEastAsia"/>
          <w:b/>
          <w:i/>
          <w:sz w:val="22"/>
          <w:lang w:eastAsia="ko-KR"/>
        </w:rPr>
      </w:pPr>
      <w:r>
        <w:rPr>
          <w:rFonts w:eastAsiaTheme="minorEastAsia"/>
          <w:b/>
          <w:i/>
          <w:sz w:val="22"/>
          <w:lang w:eastAsia="ko-KR"/>
        </w:rPr>
        <w:t>Common procedure for CWS adjustments for UL transmissions are reused.</w:t>
      </w:r>
    </w:p>
    <w:p w:rsidR="00453744" w:rsidRPr="003944AB" w:rsidRDefault="00453744" w:rsidP="003944AB">
      <w:pPr>
        <w:pStyle w:val="B1"/>
        <w:numPr>
          <w:ilvl w:val="1"/>
          <w:numId w:val="44"/>
        </w:numPr>
        <w:rPr>
          <w:b/>
          <w:i/>
          <w:sz w:val="22"/>
          <w:lang w:val="en-US" w:eastAsia="ko-KR"/>
        </w:rPr>
      </w:pPr>
      <w:r w:rsidRPr="003944AB">
        <w:rPr>
          <w:b/>
          <w:i/>
          <w:sz w:val="22"/>
          <w:lang w:val="en-US" w:eastAsia="ko-KR"/>
        </w:rPr>
        <w:t xml:space="preserve">If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r>
              <m:rPr>
                <m:sty m:val="bi"/>
              </m:rPr>
              <w:rPr>
                <w:rFonts w:ascii="Cambria Math" w:hAnsi="Cambria Math"/>
                <w:sz w:val="22"/>
                <w:lang w:val="en-US" w:eastAsia="ko-KR"/>
              </w:rPr>
              <m:t>p</m:t>
            </m:r>
          </m:sub>
        </m:sSub>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func>
              <m:funcPr>
                <m:ctrlPr>
                  <w:rPr>
                    <w:rFonts w:ascii="Cambria Math" w:hAnsi="Cambria Math"/>
                    <w:b/>
                    <w:i/>
                    <w:sz w:val="22"/>
                    <w:lang w:val="en-US" w:eastAsia="ko-KR"/>
                  </w:rPr>
                </m:ctrlPr>
              </m:funcPr>
              <m:fName>
                <m:r>
                  <m:rPr>
                    <m:sty m:val="bi"/>
                  </m:rPr>
                  <w:rPr>
                    <w:rFonts w:ascii="Cambria Math" w:hAnsi="Cambria Math"/>
                    <w:sz w:val="22"/>
                    <w:lang w:val="en-US" w:eastAsia="ko-KR"/>
                  </w:rPr>
                  <m:t>max,</m:t>
                </m:r>
              </m:fName>
              <m:e>
                <m:r>
                  <m:rPr>
                    <m:sty m:val="bi"/>
                  </m:rPr>
                  <w:rPr>
                    <w:rFonts w:ascii="Cambria Math" w:hAnsi="Cambria Math"/>
                    <w:sz w:val="22"/>
                    <w:lang w:val="en-US" w:eastAsia="ko-KR"/>
                  </w:rPr>
                  <m:t>p</m:t>
                </m:r>
              </m:e>
            </m:func>
          </m:sub>
        </m:sSub>
      </m:oMath>
      <w:r w:rsidRPr="003944AB">
        <w:rPr>
          <w:b/>
          <w:i/>
          <w:sz w:val="22"/>
          <w:lang w:val="en-US" w:eastAsia="ko-KR"/>
        </w:rPr>
        <w:t xml:space="preserve">, the next higher allowed value for adjusting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r>
              <m:rPr>
                <m:sty m:val="bi"/>
              </m:rPr>
              <w:rPr>
                <w:rFonts w:ascii="Cambria Math" w:hAnsi="Cambria Math"/>
                <w:sz w:val="22"/>
                <w:lang w:val="en-US" w:eastAsia="ko-KR"/>
              </w:rPr>
              <m:t>p</m:t>
            </m:r>
          </m:sub>
        </m:sSub>
      </m:oMath>
      <w:r w:rsidRPr="003944AB">
        <w:rPr>
          <w:b/>
          <w:i/>
          <w:sz w:val="22"/>
          <w:lang w:val="en-US" w:eastAsia="ko-KR"/>
        </w:rPr>
        <w:t xml:space="preserve"> is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func>
              <m:funcPr>
                <m:ctrlPr>
                  <w:rPr>
                    <w:rFonts w:ascii="Cambria Math" w:hAnsi="Cambria Math"/>
                    <w:b/>
                    <w:i/>
                    <w:sz w:val="22"/>
                    <w:lang w:val="en-US" w:eastAsia="ko-KR"/>
                  </w:rPr>
                </m:ctrlPr>
              </m:funcPr>
              <m:fName>
                <m:r>
                  <m:rPr>
                    <m:sty m:val="bi"/>
                  </m:rPr>
                  <w:rPr>
                    <w:rFonts w:ascii="Cambria Math" w:hAnsi="Cambria Math"/>
                    <w:sz w:val="22"/>
                    <w:lang w:val="en-US" w:eastAsia="ko-KR"/>
                  </w:rPr>
                  <m:t>max,</m:t>
                </m:r>
              </m:fName>
              <m:e>
                <m:r>
                  <m:rPr>
                    <m:sty m:val="bi"/>
                  </m:rPr>
                  <w:rPr>
                    <w:rFonts w:ascii="Cambria Math" w:hAnsi="Cambria Math"/>
                    <w:sz w:val="22"/>
                    <w:lang w:val="en-US" w:eastAsia="ko-KR"/>
                  </w:rPr>
                  <m:t>p</m:t>
                </m:r>
              </m:e>
            </m:func>
          </m:sub>
        </m:sSub>
      </m:oMath>
      <w:r w:rsidRPr="003944AB">
        <w:rPr>
          <w:b/>
          <w:i/>
          <w:sz w:val="22"/>
          <w:lang w:val="en-US" w:eastAsia="ko-KR"/>
        </w:rPr>
        <w:t>.</w:t>
      </w:r>
    </w:p>
    <w:p w:rsidR="00453744" w:rsidRPr="003944AB" w:rsidRDefault="00453744" w:rsidP="003944AB">
      <w:pPr>
        <w:pStyle w:val="B1"/>
        <w:numPr>
          <w:ilvl w:val="1"/>
          <w:numId w:val="44"/>
        </w:numPr>
        <w:rPr>
          <w:b/>
          <w:i/>
          <w:sz w:val="22"/>
          <w:lang w:val="en-US" w:eastAsia="ko-KR"/>
        </w:rPr>
      </w:pPr>
      <w:r w:rsidRPr="003944AB">
        <w:rPr>
          <w:b/>
          <w:i/>
          <w:sz w:val="22"/>
          <w:lang w:val="en-US" w:eastAsia="ko-KR"/>
        </w:rPr>
        <w:t xml:space="preserve">If the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r>
              <m:rPr>
                <m:sty m:val="bi"/>
              </m:rPr>
              <w:rPr>
                <w:rFonts w:ascii="Cambria Math" w:hAnsi="Cambria Math"/>
                <w:sz w:val="22"/>
                <w:lang w:val="en-US" w:eastAsia="ko-KR"/>
              </w:rPr>
              <m:t>p</m:t>
            </m:r>
          </m:sub>
        </m:sSub>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func>
              <m:funcPr>
                <m:ctrlPr>
                  <w:rPr>
                    <w:rFonts w:ascii="Cambria Math" w:hAnsi="Cambria Math"/>
                    <w:b/>
                    <w:i/>
                    <w:sz w:val="22"/>
                    <w:lang w:val="en-US" w:eastAsia="ko-KR"/>
                  </w:rPr>
                </m:ctrlPr>
              </m:funcPr>
              <m:fName>
                <m:r>
                  <m:rPr>
                    <m:sty m:val="bi"/>
                  </m:rPr>
                  <w:rPr>
                    <w:rFonts w:ascii="Cambria Math" w:hAnsi="Cambria Math"/>
                    <w:sz w:val="22"/>
                    <w:lang w:val="en-US" w:eastAsia="ko-KR"/>
                  </w:rPr>
                  <m:t>max,</m:t>
                </m:r>
              </m:fName>
              <m:e>
                <m:r>
                  <m:rPr>
                    <m:sty m:val="bi"/>
                  </m:rPr>
                  <w:rPr>
                    <w:rFonts w:ascii="Cambria Math" w:hAnsi="Cambria Math"/>
                    <w:sz w:val="22"/>
                    <w:lang w:val="en-US" w:eastAsia="ko-KR"/>
                  </w:rPr>
                  <m:t>p</m:t>
                </m:r>
              </m:e>
            </m:func>
          </m:sub>
        </m:sSub>
      </m:oMath>
      <w:r w:rsidRPr="003944AB">
        <w:rPr>
          <w:b/>
          <w:i/>
          <w:sz w:val="22"/>
          <w:lang w:val="en-US" w:eastAsia="ko-KR"/>
        </w:rPr>
        <w:t xml:space="preserve"> is consecutively used </w:t>
      </w:r>
      <m:oMath>
        <m:r>
          <m:rPr>
            <m:sty m:val="bi"/>
          </m:rPr>
          <w:rPr>
            <w:rFonts w:ascii="Cambria Math" w:hAnsi="Cambria Math"/>
            <w:sz w:val="22"/>
            <w:lang w:val="en-US" w:eastAsia="ko-KR"/>
          </w:rPr>
          <m:t>K</m:t>
        </m:r>
      </m:oMath>
      <w:r w:rsidRPr="003944AB">
        <w:rPr>
          <w:b/>
          <w:i/>
          <w:sz w:val="22"/>
          <w:lang w:val="en-US" w:eastAsia="ko-KR"/>
        </w:rPr>
        <w:t xml:space="preserve"> times for generation of </w:t>
      </w:r>
      <m:oMath>
        <m:sSub>
          <m:sSubPr>
            <m:ctrlPr>
              <w:rPr>
                <w:rFonts w:ascii="Cambria Math" w:hAnsi="Cambria Math"/>
                <w:b/>
                <w:i/>
                <w:sz w:val="22"/>
                <w:lang w:val="en-US" w:eastAsia="ko-KR"/>
              </w:rPr>
            </m:ctrlPr>
          </m:sSubPr>
          <m:e>
            <m:r>
              <m:rPr>
                <m:sty m:val="bi"/>
              </m:rPr>
              <w:rPr>
                <w:rFonts w:ascii="Cambria Math" w:hAnsi="Cambria Math"/>
                <w:sz w:val="22"/>
                <w:lang w:val="en-US" w:eastAsia="ko-KR"/>
              </w:rPr>
              <m:t>N</m:t>
            </m:r>
          </m:e>
          <m:sub>
            <m:r>
              <m:rPr>
                <m:sty m:val="bi"/>
              </m:rPr>
              <w:rPr>
                <w:rFonts w:ascii="Cambria Math" w:hAnsi="Cambria Math"/>
                <w:sz w:val="22"/>
                <w:lang w:val="en-US" w:eastAsia="ko-KR"/>
              </w:rPr>
              <m:t>init</m:t>
            </m:r>
          </m:sub>
        </m:sSub>
      </m:oMath>
      <w:r w:rsidRPr="003944AB">
        <w:rPr>
          <w:b/>
          <w:i/>
          <w:sz w:val="22"/>
          <w:lang w:val="en-US" w:eastAsia="ko-KR"/>
        </w:rPr>
        <w:t xml:space="preserve">,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r>
              <m:rPr>
                <m:sty m:val="bi"/>
              </m:rPr>
              <w:rPr>
                <w:rFonts w:ascii="Cambria Math" w:hAnsi="Cambria Math"/>
                <w:sz w:val="22"/>
                <w:lang w:val="en-US" w:eastAsia="ko-KR"/>
              </w:rPr>
              <m:t>p</m:t>
            </m:r>
          </m:sub>
        </m:sSub>
      </m:oMath>
      <w:r w:rsidRPr="003944AB">
        <w:rPr>
          <w:b/>
          <w:i/>
          <w:sz w:val="22"/>
          <w:lang w:val="en-US" w:eastAsia="ko-KR"/>
        </w:rPr>
        <w:t xml:space="preserve"> is reset to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func>
              <m:funcPr>
                <m:ctrlPr>
                  <w:rPr>
                    <w:rFonts w:ascii="Cambria Math" w:hAnsi="Cambria Math"/>
                    <w:b/>
                    <w:i/>
                    <w:sz w:val="22"/>
                    <w:lang w:val="en-US" w:eastAsia="ko-KR"/>
                  </w:rPr>
                </m:ctrlPr>
              </m:funcPr>
              <m:fName>
                <m:r>
                  <m:rPr>
                    <m:sty m:val="bi"/>
                  </m:rPr>
                  <w:rPr>
                    <w:rFonts w:ascii="Cambria Math" w:hAnsi="Cambria Math"/>
                    <w:sz w:val="22"/>
                    <w:lang w:val="en-US" w:eastAsia="ko-KR"/>
                  </w:rPr>
                  <m:t>min,</m:t>
                </m:r>
              </m:fName>
              <m:e>
                <m:r>
                  <m:rPr>
                    <m:sty m:val="bi"/>
                  </m:rPr>
                  <w:rPr>
                    <w:rFonts w:ascii="Cambria Math" w:hAnsi="Cambria Math"/>
                    <w:sz w:val="22"/>
                    <w:lang w:val="en-US" w:eastAsia="ko-KR"/>
                  </w:rPr>
                  <m:t>p</m:t>
                </m:r>
              </m:e>
            </m:func>
          </m:sub>
        </m:sSub>
      </m:oMath>
      <w:r w:rsidRPr="003944AB">
        <w:rPr>
          <w:b/>
          <w:i/>
          <w:sz w:val="22"/>
          <w:lang w:val="en-US" w:eastAsia="ko-KR"/>
        </w:rPr>
        <w:t xml:space="preserve"> only for that priority class </w:t>
      </w:r>
      <m:oMath>
        <m:r>
          <m:rPr>
            <m:sty m:val="bi"/>
          </m:rPr>
          <w:rPr>
            <w:rFonts w:ascii="Cambria Math" w:hAnsi="Cambria Math"/>
            <w:sz w:val="22"/>
            <w:lang w:val="en-US" w:eastAsia="ko-KR"/>
          </w:rPr>
          <m:t>p</m:t>
        </m:r>
      </m:oMath>
      <w:r w:rsidRPr="003944AB">
        <w:rPr>
          <w:b/>
          <w:i/>
          <w:sz w:val="22"/>
          <w:lang w:val="en-US" w:eastAsia="ko-KR"/>
        </w:rPr>
        <w:t xml:space="preserve"> for which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r>
              <m:rPr>
                <m:sty m:val="bi"/>
              </m:rPr>
              <w:rPr>
                <w:rFonts w:ascii="Cambria Math" w:hAnsi="Cambria Math"/>
                <w:sz w:val="22"/>
                <w:lang w:val="en-US" w:eastAsia="ko-KR"/>
              </w:rPr>
              <m:t>p</m:t>
            </m:r>
          </m:sub>
        </m:sSub>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func>
              <m:funcPr>
                <m:ctrlPr>
                  <w:rPr>
                    <w:rFonts w:ascii="Cambria Math" w:hAnsi="Cambria Math"/>
                    <w:b/>
                    <w:i/>
                    <w:sz w:val="22"/>
                    <w:lang w:val="en-US" w:eastAsia="ko-KR"/>
                  </w:rPr>
                </m:ctrlPr>
              </m:funcPr>
              <m:fName>
                <m:r>
                  <m:rPr>
                    <m:sty m:val="bi"/>
                  </m:rPr>
                  <w:rPr>
                    <w:rFonts w:ascii="Cambria Math" w:hAnsi="Cambria Math"/>
                    <w:sz w:val="22"/>
                    <w:lang w:val="en-US" w:eastAsia="ko-KR"/>
                  </w:rPr>
                  <m:t>max,</m:t>
                </m:r>
              </m:fName>
              <m:e>
                <m:r>
                  <m:rPr>
                    <m:sty m:val="bi"/>
                  </m:rPr>
                  <w:rPr>
                    <w:rFonts w:ascii="Cambria Math" w:hAnsi="Cambria Math"/>
                    <w:sz w:val="22"/>
                    <w:lang w:val="en-US" w:eastAsia="ko-KR"/>
                  </w:rPr>
                  <m:t>p</m:t>
                </m:r>
              </m:e>
            </m:func>
          </m:sub>
        </m:sSub>
      </m:oMath>
      <w:r w:rsidRPr="003944AB">
        <w:rPr>
          <w:b/>
          <w:i/>
          <w:sz w:val="22"/>
          <w:lang w:val="en-US" w:eastAsia="ko-KR"/>
        </w:rPr>
        <w:t xml:space="preserve"> is consecutively used </w:t>
      </w:r>
      <m:oMath>
        <m:r>
          <m:rPr>
            <m:sty m:val="bi"/>
          </m:rPr>
          <w:rPr>
            <w:rFonts w:ascii="Cambria Math" w:hAnsi="Cambria Math"/>
            <w:sz w:val="22"/>
            <w:lang w:val="en-US" w:eastAsia="ko-KR"/>
          </w:rPr>
          <m:t>K</m:t>
        </m:r>
      </m:oMath>
      <w:r w:rsidRPr="003944AB">
        <w:rPr>
          <w:b/>
          <w:i/>
          <w:sz w:val="22"/>
          <w:lang w:val="en-US" w:eastAsia="ko-KR"/>
        </w:rPr>
        <w:t xml:space="preserve"> times for generation of </w:t>
      </w:r>
      <m:oMath>
        <m:sSub>
          <m:sSubPr>
            <m:ctrlPr>
              <w:rPr>
                <w:rFonts w:ascii="Cambria Math" w:hAnsi="Cambria Math"/>
                <w:b/>
                <w:i/>
                <w:sz w:val="22"/>
                <w:lang w:val="en-US" w:eastAsia="ko-KR"/>
              </w:rPr>
            </m:ctrlPr>
          </m:sSubPr>
          <m:e>
            <m:r>
              <m:rPr>
                <m:sty m:val="bi"/>
              </m:rPr>
              <w:rPr>
                <w:rFonts w:ascii="Cambria Math" w:hAnsi="Cambria Math"/>
                <w:sz w:val="22"/>
                <w:lang w:val="en-US" w:eastAsia="ko-KR"/>
              </w:rPr>
              <m:t>N</m:t>
            </m:r>
          </m:e>
          <m:sub>
            <m:r>
              <m:rPr>
                <m:sty m:val="bi"/>
              </m:rPr>
              <w:rPr>
                <w:rFonts w:ascii="Cambria Math" w:hAnsi="Cambria Math"/>
                <w:sz w:val="22"/>
                <w:lang w:val="en-US" w:eastAsia="ko-KR"/>
              </w:rPr>
              <m:t>init</m:t>
            </m:r>
          </m:sub>
        </m:sSub>
      </m:oMath>
      <w:r w:rsidRPr="003944AB">
        <w:rPr>
          <w:b/>
          <w:i/>
          <w:sz w:val="22"/>
          <w:lang w:val="en-US" w:eastAsia="ko-KR"/>
        </w:rPr>
        <w:t xml:space="preserve">. </w:t>
      </w:r>
      <m:oMath>
        <m:r>
          <m:rPr>
            <m:sty m:val="bi"/>
          </m:rPr>
          <w:rPr>
            <w:rFonts w:ascii="Cambria Math" w:hAnsi="Cambria Math"/>
            <w:sz w:val="22"/>
            <w:lang w:val="en-US" w:eastAsia="ko-KR"/>
          </w:rPr>
          <m:t>K</m:t>
        </m:r>
      </m:oMath>
      <w:r w:rsidRPr="003944AB">
        <w:rPr>
          <w:b/>
          <w:i/>
          <w:sz w:val="22"/>
          <w:lang w:val="en-US" w:eastAsia="ko-KR"/>
        </w:rPr>
        <w:t xml:space="preserve"> is selected by UE from the set of values {1, 2, …,8} for each priority class </w:t>
      </w:r>
      <m:oMath>
        <m:r>
          <m:rPr>
            <m:sty m:val="bi"/>
          </m:rPr>
          <w:rPr>
            <w:rFonts w:ascii="Cambria Math" w:hAnsi="Cambria Math"/>
            <w:sz w:val="22"/>
            <w:lang w:val="en-US" w:eastAsia="ko-KR"/>
          </w:rPr>
          <m:t>p∈</m:t>
        </m:r>
        <m:d>
          <m:dPr>
            <m:begChr m:val="{"/>
            <m:endChr m:val="}"/>
            <m:ctrlPr>
              <w:rPr>
                <w:rFonts w:ascii="Cambria Math" w:hAnsi="Cambria Math"/>
                <w:b/>
                <w:i/>
                <w:sz w:val="22"/>
                <w:lang w:val="en-US" w:eastAsia="ko-KR"/>
              </w:rPr>
            </m:ctrlPr>
          </m:dPr>
          <m:e>
            <m:r>
              <m:rPr>
                <m:sty m:val="bi"/>
              </m:rPr>
              <w:rPr>
                <w:rFonts w:ascii="Cambria Math" w:hAnsi="Cambria Math"/>
                <w:sz w:val="22"/>
                <w:lang w:val="en-US" w:eastAsia="ko-KR"/>
              </w:rPr>
              <m:t>1,2,3,4</m:t>
            </m:r>
          </m:e>
        </m:d>
      </m:oMath>
      <w:r w:rsidRPr="003944AB">
        <w:rPr>
          <w:b/>
          <w:i/>
          <w:sz w:val="22"/>
          <w:lang w:val="en-US" w:eastAsia="ko-KR"/>
        </w:rPr>
        <w:t>.</w:t>
      </w:r>
    </w:p>
    <w:p w:rsidR="00BE73BD" w:rsidRDefault="00BE73BD" w:rsidP="00C850C1">
      <w:pPr>
        <w:ind w:left="0" w:firstLineChars="250" w:firstLine="550"/>
        <w:rPr>
          <w:rFonts w:eastAsiaTheme="minorEastAsia"/>
          <w:sz w:val="22"/>
          <w:lang w:eastAsia="ko-KR"/>
        </w:rPr>
      </w:pPr>
    </w:p>
    <w:p w:rsidR="00BE73BD" w:rsidRDefault="00BE73BD" w:rsidP="00C850C1">
      <w:pPr>
        <w:ind w:left="0" w:firstLineChars="250" w:firstLine="550"/>
        <w:rPr>
          <w:rFonts w:eastAsiaTheme="minorEastAsia"/>
          <w:sz w:val="22"/>
          <w:lang w:eastAsia="ko-KR"/>
        </w:rPr>
      </w:pPr>
      <w:r>
        <w:rPr>
          <w:rFonts w:eastAsiaTheme="minorEastAsia" w:hint="eastAsia"/>
          <w:sz w:val="22"/>
          <w:lang w:eastAsia="ko-KR"/>
        </w:rPr>
        <w:lastRenderedPageBreak/>
        <w:t xml:space="preserve">In case of the CWS adjustment for unicast with SL HARQ feedback </w:t>
      </w:r>
      <w:r>
        <w:rPr>
          <w:rFonts w:eastAsiaTheme="minorEastAsia"/>
          <w:sz w:val="22"/>
          <w:lang w:eastAsia="ko-KR"/>
        </w:rPr>
        <w:t>enabled</w:t>
      </w:r>
      <w:r>
        <w:rPr>
          <w:rFonts w:eastAsiaTheme="minorEastAsia" w:hint="eastAsia"/>
          <w:sz w:val="22"/>
          <w:lang w:eastAsia="ko-KR"/>
        </w:rPr>
        <w:t>,</w:t>
      </w:r>
      <w:r>
        <w:rPr>
          <w:rFonts w:eastAsiaTheme="minorEastAsia"/>
          <w:sz w:val="22"/>
          <w:lang w:eastAsia="ko-KR"/>
        </w:rPr>
        <w:t xml:space="preserve"> the intension of the agreement was to reuse the CWS adjustment for NR-U. In this case, to clarify this situation, “each priority class” needs to be replaced with “every priority class” as in NR-U specification. </w:t>
      </w:r>
    </w:p>
    <w:p w:rsidR="00BE73BD" w:rsidRPr="008646E0" w:rsidRDefault="00BE73BD" w:rsidP="00BE73BD">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5</w:t>
      </w:r>
      <w:r w:rsidRPr="008646E0">
        <w:rPr>
          <w:rFonts w:eastAsiaTheme="minorEastAsia"/>
          <w:b/>
          <w:i/>
          <w:sz w:val="22"/>
          <w:lang w:eastAsia="ko-KR"/>
        </w:rPr>
        <w:t xml:space="preserve">: For Type 1 SL channel access procedure, </w:t>
      </w:r>
    </w:p>
    <w:p w:rsidR="00BE73BD" w:rsidRPr="003944AB" w:rsidRDefault="00BE73BD" w:rsidP="003944AB">
      <w:pPr>
        <w:pStyle w:val="a5"/>
        <w:numPr>
          <w:ilvl w:val="0"/>
          <w:numId w:val="44"/>
        </w:numPr>
        <w:ind w:leftChars="0"/>
        <w:rPr>
          <w:rFonts w:eastAsiaTheme="minorEastAsia"/>
          <w:b/>
          <w:i/>
          <w:sz w:val="22"/>
          <w:lang w:eastAsia="ko-KR"/>
        </w:rPr>
      </w:pPr>
      <w:r w:rsidRPr="003944AB">
        <w:rPr>
          <w:rFonts w:eastAsiaTheme="minorEastAsia"/>
          <w:b/>
          <w:i/>
          <w:sz w:val="22"/>
          <w:lang w:eastAsia="ko-KR"/>
        </w:rPr>
        <w:t>CW adjustment for unicast with SL-HARQ feedback enabled (at least In case only unicast PSSCH(s) is (are) transmitted within the latest SL reference duration):</w:t>
      </w:r>
    </w:p>
    <w:p w:rsidR="00BE73BD" w:rsidRPr="003944AB" w:rsidRDefault="00BE73BD" w:rsidP="003944AB">
      <w:pPr>
        <w:pStyle w:val="a5"/>
        <w:numPr>
          <w:ilvl w:val="1"/>
          <w:numId w:val="44"/>
        </w:numPr>
        <w:ind w:leftChars="0"/>
        <w:rPr>
          <w:rFonts w:eastAsiaTheme="minorEastAsia"/>
          <w:b/>
          <w:i/>
          <w:sz w:val="22"/>
          <w:lang w:eastAsia="ko-KR"/>
        </w:rPr>
      </w:pPr>
      <w:r w:rsidRPr="003944AB">
        <w:rPr>
          <w:rFonts w:eastAsiaTheme="minorEastAsia"/>
          <w:b/>
          <w:i/>
          <w:sz w:val="22"/>
          <w:lang w:eastAsia="ko-KR"/>
        </w:rPr>
        <w:t xml:space="preserve">Option 2: If at least one ‘ACK’ is received related to any transmissions within the latest SL reference duration, for </w:t>
      </w:r>
      <w:r w:rsidRPr="000B746D">
        <w:rPr>
          <w:rFonts w:eastAsiaTheme="minorEastAsia"/>
          <w:b/>
          <w:i/>
          <w:strike/>
          <w:color w:val="FF0000"/>
          <w:sz w:val="22"/>
          <w:lang w:eastAsia="ko-KR"/>
        </w:rPr>
        <w:t>each</w:t>
      </w:r>
      <w:r w:rsidRPr="000B746D">
        <w:rPr>
          <w:rFonts w:eastAsiaTheme="minorEastAsia"/>
          <w:b/>
          <w:i/>
          <w:color w:val="FF0000"/>
          <w:sz w:val="22"/>
          <w:lang w:eastAsia="ko-KR"/>
        </w:rPr>
        <w:t xml:space="preserve"> every </w:t>
      </w:r>
      <w:r w:rsidRPr="003944AB">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3944AB">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Pr="003944AB">
        <w:rPr>
          <w:rFonts w:eastAsiaTheme="minorEastAsia"/>
          <w:b/>
          <w:i/>
          <w:sz w:val="22"/>
          <w:lang w:eastAsia="ko-KR"/>
        </w:rPr>
        <w:t xml:space="preserve"> ; otherwise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3944AB">
        <w:rPr>
          <w:rFonts w:eastAsiaTheme="minorEastAsia"/>
          <w:b/>
          <w:i/>
          <w:sz w:val="22"/>
          <w:lang w:eastAsia="ko-KR"/>
        </w:rPr>
        <w:t>is increased.</w:t>
      </w:r>
    </w:p>
    <w:p w:rsidR="00BE73BD" w:rsidRPr="00A161AA" w:rsidRDefault="00BE73BD" w:rsidP="00C850C1">
      <w:pPr>
        <w:ind w:left="0" w:firstLineChars="250" w:firstLine="550"/>
        <w:rPr>
          <w:rFonts w:eastAsiaTheme="minorEastAsia"/>
          <w:sz w:val="22"/>
          <w:lang w:eastAsia="ko-KR"/>
        </w:rPr>
      </w:pPr>
    </w:p>
    <w:p w:rsidR="00453744" w:rsidRDefault="00D74900" w:rsidP="00C850C1">
      <w:pPr>
        <w:ind w:left="0" w:firstLineChars="250" w:firstLine="550"/>
        <w:rPr>
          <w:rFonts w:eastAsiaTheme="minorEastAsia"/>
          <w:sz w:val="22"/>
          <w:lang w:eastAsia="ko-KR"/>
        </w:rPr>
      </w:pPr>
      <w:r>
        <w:rPr>
          <w:rFonts w:eastAsiaTheme="minorEastAsia" w:hint="eastAsia"/>
          <w:sz w:val="22"/>
          <w:lang w:eastAsia="ko-KR"/>
        </w:rPr>
        <w:t xml:space="preserve">Regarding </w:t>
      </w:r>
      <w:r w:rsidRPr="00D74900">
        <w:rPr>
          <w:rFonts w:eastAsiaTheme="minorEastAsia"/>
          <w:sz w:val="22"/>
          <w:lang w:eastAsia="ko-KR"/>
        </w:rPr>
        <w:t>the case when UE is operating with different SL-HARQ feedback schemes (e.g., UE has concurrent broadcast transmission + unicast with SL-HARQ enabled, or GC option 1 + GC option 2, etc in the SL reference duration)</w:t>
      </w:r>
      <w:r>
        <w:rPr>
          <w:rFonts w:eastAsiaTheme="minorEastAsia"/>
          <w:sz w:val="22"/>
          <w:lang w:eastAsia="ko-KR"/>
        </w:rPr>
        <w:t xml:space="preserve">, it would be necessary to determine the processing order for the CWS adjustments. </w:t>
      </w:r>
      <w:r w:rsidR="004B6AAD">
        <w:rPr>
          <w:rFonts w:eastAsiaTheme="minorEastAsia"/>
          <w:sz w:val="22"/>
          <w:lang w:eastAsia="ko-KR"/>
        </w:rPr>
        <w:t xml:space="preserve">As in NR-U, if the UE determines to reset the CWS for a certain SL-HARQ feedback scheme, then the UE prioritize to reset the CWS. </w:t>
      </w:r>
      <w:r w:rsidR="00BE73BD">
        <w:rPr>
          <w:rFonts w:eastAsiaTheme="minorEastAsia"/>
          <w:sz w:val="22"/>
          <w:lang w:eastAsia="ko-KR"/>
        </w:rPr>
        <w:t xml:space="preserve">Next, if the UE determines not to reset the CWS for any SL-HARQ feedback schemes and if the UE determines to increase the CWS to the next allowed value, the UE increases the CWS. Otherwise, the UE keeps the CWS constant. </w:t>
      </w:r>
    </w:p>
    <w:p w:rsidR="00BE73BD" w:rsidRPr="008646E0" w:rsidRDefault="00BE73BD" w:rsidP="00BE73BD">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w:t>
      </w:r>
      <w:r w:rsidR="00E93C49">
        <w:rPr>
          <w:rFonts w:eastAsiaTheme="minorEastAsia"/>
          <w:b/>
          <w:i/>
          <w:sz w:val="22"/>
          <w:lang w:eastAsia="ko-KR"/>
        </w:rPr>
        <w:t>6</w:t>
      </w:r>
      <w:r w:rsidRPr="008646E0">
        <w:rPr>
          <w:rFonts w:eastAsiaTheme="minorEastAsia"/>
          <w:b/>
          <w:i/>
          <w:sz w:val="22"/>
          <w:lang w:eastAsia="ko-KR"/>
        </w:rPr>
        <w:t xml:space="preserve">: For Type 1 SL channel access procedure, </w:t>
      </w:r>
    </w:p>
    <w:p w:rsidR="00BE73BD" w:rsidRDefault="00BE73BD" w:rsidP="00BE73BD">
      <w:pPr>
        <w:pStyle w:val="a5"/>
        <w:numPr>
          <w:ilvl w:val="0"/>
          <w:numId w:val="44"/>
        </w:numPr>
        <w:ind w:leftChars="0"/>
        <w:rPr>
          <w:rFonts w:eastAsiaTheme="minorEastAsia"/>
          <w:b/>
          <w:i/>
          <w:sz w:val="22"/>
          <w:lang w:eastAsia="ko-KR"/>
        </w:rPr>
      </w:pPr>
      <w:r w:rsidRPr="00BD0F27">
        <w:rPr>
          <w:rFonts w:eastAsiaTheme="minorEastAsia"/>
          <w:b/>
          <w:i/>
          <w:sz w:val="22"/>
          <w:lang w:eastAsia="ko-KR"/>
        </w:rPr>
        <w:t xml:space="preserve">CW adjustment for </w:t>
      </w:r>
      <w:r>
        <w:rPr>
          <w:rFonts w:eastAsiaTheme="minorEastAsia"/>
          <w:b/>
          <w:i/>
          <w:sz w:val="22"/>
          <w:lang w:eastAsia="ko-KR"/>
        </w:rPr>
        <w:t>different SL-HARQ feedback schemes</w:t>
      </w:r>
      <w:r w:rsidRPr="00BD0F27">
        <w:rPr>
          <w:rFonts w:eastAsiaTheme="minorEastAsia"/>
          <w:b/>
          <w:i/>
          <w:sz w:val="22"/>
          <w:lang w:eastAsia="ko-KR"/>
        </w:rPr>
        <w:t xml:space="preserve">: </w:t>
      </w:r>
    </w:p>
    <w:p w:rsidR="00BE73BD" w:rsidRDefault="00BE73BD" w:rsidP="003944AB">
      <w:pPr>
        <w:pStyle w:val="a5"/>
        <w:numPr>
          <w:ilvl w:val="1"/>
          <w:numId w:val="44"/>
        </w:numPr>
        <w:ind w:leftChars="0"/>
        <w:rPr>
          <w:rFonts w:eastAsiaTheme="minorEastAsia"/>
          <w:b/>
          <w:i/>
          <w:sz w:val="22"/>
          <w:lang w:eastAsia="ko-KR"/>
        </w:rPr>
      </w:pPr>
      <w:r>
        <w:rPr>
          <w:rFonts w:eastAsiaTheme="minorEastAsia"/>
          <w:b/>
          <w:i/>
          <w:sz w:val="22"/>
          <w:lang w:eastAsia="ko-KR"/>
        </w:rPr>
        <w:t xml:space="preserve">If UE determines that </w:t>
      </w:r>
      <m:oMath>
        <m:r>
          <m:rPr>
            <m:sty m:val="bi"/>
          </m:rPr>
          <w:rPr>
            <w:rFonts w:ascii="Cambria Math" w:hAnsi="Cambria Math"/>
            <w:sz w:val="22"/>
            <w:lang w:eastAsia="ko-KR"/>
          </w:rPr>
          <m:t>C</m:t>
        </m:r>
        <m:sSub>
          <m:sSubPr>
            <m:ctrlPr>
              <w:rPr>
                <w:rFonts w:ascii="Cambria Math" w:hAnsi="Cambria Math"/>
                <w:b/>
                <w:i/>
                <w:sz w:val="22"/>
                <w:lang w:eastAsia="ko-KR"/>
              </w:rPr>
            </m:ctrlPr>
          </m:sSubPr>
          <m:e>
            <m:r>
              <m:rPr>
                <m:sty m:val="bi"/>
              </m:rPr>
              <w:rPr>
                <w:rFonts w:ascii="Cambria Math" w:hAnsi="Cambria Math"/>
                <w:sz w:val="22"/>
                <w:lang w:eastAsia="ko-KR"/>
              </w:rPr>
              <m:t>W</m:t>
            </m:r>
          </m:e>
          <m:sub>
            <m:r>
              <m:rPr>
                <m:sty m:val="bi"/>
              </m:rPr>
              <w:rPr>
                <w:rFonts w:ascii="Cambria Math" w:hAnsi="Cambria Math"/>
                <w:sz w:val="22"/>
                <w:lang w:eastAsia="ko-KR"/>
              </w:rPr>
              <m:t>p</m:t>
            </m:r>
          </m:sub>
        </m:sSub>
      </m:oMath>
      <w:r w:rsidRPr="000B746D">
        <w:rPr>
          <w:b/>
          <w:i/>
          <w:sz w:val="22"/>
          <w:lang w:eastAsia="ko-KR"/>
        </w:rPr>
        <w:t xml:space="preserve"> is reset to </w:t>
      </w:r>
      <m:oMath>
        <m:r>
          <m:rPr>
            <m:sty m:val="bi"/>
          </m:rPr>
          <w:rPr>
            <w:rFonts w:ascii="Cambria Math" w:hAnsi="Cambria Math"/>
            <w:sz w:val="22"/>
            <w:lang w:eastAsia="ko-KR"/>
          </w:rPr>
          <m:t>C</m:t>
        </m:r>
        <m:sSub>
          <m:sSubPr>
            <m:ctrlPr>
              <w:rPr>
                <w:rFonts w:ascii="Cambria Math" w:hAnsi="Cambria Math"/>
                <w:b/>
                <w:i/>
                <w:sz w:val="22"/>
                <w:lang w:eastAsia="ko-KR"/>
              </w:rPr>
            </m:ctrlPr>
          </m:sSubPr>
          <m:e>
            <m:r>
              <m:rPr>
                <m:sty m:val="bi"/>
              </m:rPr>
              <w:rPr>
                <w:rFonts w:ascii="Cambria Math" w:hAnsi="Cambria Math"/>
                <w:sz w:val="22"/>
                <w:lang w:eastAsia="ko-KR"/>
              </w:rPr>
              <m:t>W</m:t>
            </m:r>
          </m:e>
          <m:sub>
            <m:func>
              <m:funcPr>
                <m:ctrlPr>
                  <w:rPr>
                    <w:rFonts w:ascii="Cambria Math" w:hAnsi="Cambria Math"/>
                    <w:b/>
                    <w:i/>
                    <w:sz w:val="22"/>
                    <w:lang w:eastAsia="ko-KR"/>
                  </w:rPr>
                </m:ctrlPr>
              </m:funcPr>
              <m:fName>
                <m:r>
                  <m:rPr>
                    <m:sty m:val="bi"/>
                  </m:rPr>
                  <w:rPr>
                    <w:rFonts w:ascii="Cambria Math" w:hAnsi="Cambria Math"/>
                    <w:sz w:val="22"/>
                    <w:lang w:eastAsia="ko-KR"/>
                  </w:rPr>
                  <m:t>min,</m:t>
                </m:r>
              </m:fName>
              <m:e>
                <m:r>
                  <m:rPr>
                    <m:sty m:val="bi"/>
                  </m:rPr>
                  <w:rPr>
                    <w:rFonts w:ascii="Cambria Math" w:hAnsi="Cambria Math"/>
                    <w:sz w:val="22"/>
                    <w:lang w:eastAsia="ko-KR"/>
                  </w:rPr>
                  <m:t>p</m:t>
                </m:r>
              </m:e>
            </m:func>
          </m:sub>
        </m:sSub>
      </m:oMath>
      <w:r>
        <w:rPr>
          <w:rFonts w:eastAsiaTheme="minorEastAsia" w:hint="eastAsia"/>
          <w:b/>
          <w:i/>
          <w:sz w:val="22"/>
          <w:lang w:eastAsia="ko-KR"/>
        </w:rPr>
        <w:t xml:space="preserve"> for at least one SL-HARQ </w:t>
      </w:r>
      <w:r>
        <w:rPr>
          <w:rFonts w:eastAsiaTheme="minorEastAsia"/>
          <w:b/>
          <w:i/>
          <w:sz w:val="22"/>
          <w:lang w:eastAsia="ko-KR"/>
        </w:rPr>
        <w:t>feedback</w:t>
      </w:r>
      <w:r>
        <w:rPr>
          <w:rFonts w:eastAsiaTheme="minorEastAsia" w:hint="eastAsia"/>
          <w:b/>
          <w:i/>
          <w:sz w:val="22"/>
          <w:lang w:eastAsia="ko-KR"/>
        </w:rPr>
        <w:t xml:space="preserve"> </w:t>
      </w:r>
      <w:r>
        <w:rPr>
          <w:rFonts w:eastAsiaTheme="minorEastAsia"/>
          <w:b/>
          <w:i/>
          <w:sz w:val="22"/>
          <w:lang w:eastAsia="ko-KR"/>
        </w:rPr>
        <w:t xml:space="preserve">scheme, </w:t>
      </w:r>
    </w:p>
    <w:p w:rsidR="00BE73BD" w:rsidRDefault="00BE73BD" w:rsidP="003944AB">
      <w:pPr>
        <w:pStyle w:val="a5"/>
        <w:numPr>
          <w:ilvl w:val="2"/>
          <w:numId w:val="44"/>
        </w:numPr>
        <w:ind w:leftChars="0"/>
        <w:rPr>
          <w:rFonts w:eastAsiaTheme="minorEastAsia" w:hint="eastAsia"/>
          <w:b/>
          <w:i/>
          <w:sz w:val="22"/>
          <w:lang w:eastAsia="ko-KR"/>
        </w:rPr>
      </w:pPr>
      <w:r>
        <w:rPr>
          <w:rFonts w:eastAsiaTheme="minorEastAsia"/>
          <w:b/>
          <w:i/>
          <w:sz w:val="22"/>
          <w:lang w:eastAsia="ko-KR"/>
        </w:rPr>
        <w:t>F</w:t>
      </w:r>
      <w:r w:rsidRPr="000B746D">
        <w:rPr>
          <w:rFonts w:eastAsiaTheme="minorEastAsia"/>
          <w:b/>
          <w:i/>
          <w:sz w:val="22"/>
          <w:lang w:eastAsia="ko-KR"/>
        </w:rPr>
        <w:t xml:space="preserve">or </w:t>
      </w:r>
      <w:r w:rsidRPr="003944AB">
        <w:rPr>
          <w:rFonts w:eastAsiaTheme="minorEastAsia"/>
          <w:b/>
          <w:i/>
          <w:sz w:val="22"/>
          <w:lang w:eastAsia="ko-KR"/>
        </w:rPr>
        <w:t xml:space="preserve">every </w:t>
      </w:r>
      <w:r w:rsidRPr="000B746D">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00E93C49">
        <w:rPr>
          <w:rFonts w:eastAsiaTheme="minorEastAsia" w:hint="eastAsia"/>
          <w:b/>
          <w:i/>
          <w:sz w:val="22"/>
          <w:lang w:eastAsia="ko-KR"/>
        </w:rPr>
        <w:t>,</w:t>
      </w:r>
      <w:r w:rsidRPr="000B746D">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00E93C49">
        <w:rPr>
          <w:rFonts w:eastAsiaTheme="minorEastAsia" w:hint="eastAsia"/>
          <w:b/>
          <w:i/>
          <w:sz w:val="22"/>
          <w:lang w:eastAsia="ko-KR"/>
        </w:rPr>
        <w:t>.</w:t>
      </w:r>
    </w:p>
    <w:p w:rsidR="00E93C49" w:rsidRDefault="00E93C49" w:rsidP="003944AB">
      <w:pPr>
        <w:pStyle w:val="a5"/>
        <w:numPr>
          <w:ilvl w:val="1"/>
          <w:numId w:val="44"/>
        </w:numPr>
        <w:ind w:leftChars="0"/>
        <w:rPr>
          <w:rFonts w:eastAsiaTheme="minorEastAsia"/>
          <w:b/>
          <w:i/>
          <w:sz w:val="22"/>
          <w:lang w:eastAsia="ko-KR"/>
        </w:rPr>
      </w:pPr>
      <w:r>
        <w:rPr>
          <w:rFonts w:eastAsiaTheme="minorEastAsia"/>
          <w:b/>
          <w:i/>
          <w:sz w:val="22"/>
          <w:lang w:eastAsia="ko-KR"/>
        </w:rPr>
        <w:t>Else if UE determines to increase</w:t>
      </w:r>
      <m:oMath>
        <m:r>
          <m:rPr>
            <m:sty m:val="bi"/>
          </m:rPr>
          <w:rPr>
            <w:rFonts w:ascii="Cambria Math" w:hAnsi="Cambria Math"/>
            <w:sz w:val="22"/>
            <w:lang w:eastAsia="ko-KR"/>
          </w:rPr>
          <m:t xml:space="preserve"> </m:t>
        </m:r>
        <m:r>
          <m:rPr>
            <m:sty m:val="bi"/>
          </m:rPr>
          <w:rPr>
            <w:rFonts w:ascii="Cambria Math" w:hAnsi="Cambria Math"/>
            <w:sz w:val="22"/>
            <w:lang w:eastAsia="ko-KR"/>
          </w:rPr>
          <m:t>C</m:t>
        </m:r>
        <m:sSub>
          <m:sSubPr>
            <m:ctrlPr>
              <w:rPr>
                <w:rFonts w:ascii="Cambria Math" w:hAnsi="Cambria Math"/>
                <w:b/>
                <w:i/>
                <w:sz w:val="22"/>
                <w:lang w:eastAsia="ko-KR"/>
              </w:rPr>
            </m:ctrlPr>
          </m:sSubPr>
          <m:e>
            <m:r>
              <m:rPr>
                <m:sty m:val="bi"/>
              </m:rPr>
              <w:rPr>
                <w:rFonts w:ascii="Cambria Math" w:hAnsi="Cambria Math"/>
                <w:sz w:val="22"/>
                <w:lang w:eastAsia="ko-KR"/>
              </w:rPr>
              <m:t>W</m:t>
            </m:r>
          </m:e>
          <m:sub>
            <m:r>
              <m:rPr>
                <m:sty m:val="bi"/>
              </m:rPr>
              <w:rPr>
                <w:rFonts w:ascii="Cambria Math" w:hAnsi="Cambria Math"/>
                <w:sz w:val="22"/>
                <w:lang w:eastAsia="ko-KR"/>
              </w:rPr>
              <m:t>p</m:t>
            </m:r>
          </m:sub>
        </m:sSub>
      </m:oMath>
      <w:r>
        <w:rPr>
          <w:rFonts w:eastAsiaTheme="minorEastAsia"/>
          <w:b/>
          <w:i/>
          <w:sz w:val="22"/>
          <w:lang w:eastAsia="ko-KR"/>
        </w:rPr>
        <w:t xml:space="preserve"> to the next allowed value,</w:t>
      </w:r>
    </w:p>
    <w:p w:rsidR="00E93C49" w:rsidRDefault="00E93C49" w:rsidP="003944AB">
      <w:pPr>
        <w:pStyle w:val="a5"/>
        <w:numPr>
          <w:ilvl w:val="2"/>
          <w:numId w:val="44"/>
        </w:numPr>
        <w:ind w:leftChars="0"/>
        <w:rPr>
          <w:rFonts w:eastAsiaTheme="minorEastAsia"/>
          <w:b/>
          <w:i/>
          <w:sz w:val="22"/>
          <w:lang w:eastAsia="ko-KR"/>
        </w:rPr>
      </w:pPr>
      <w:r>
        <w:rPr>
          <w:rFonts w:eastAsiaTheme="minorEastAsia"/>
          <w:b/>
          <w:i/>
          <w:sz w:val="22"/>
          <w:lang w:eastAsia="ko-KR"/>
        </w:rPr>
        <w:t>F</w:t>
      </w:r>
      <w:r w:rsidRPr="000B746D">
        <w:rPr>
          <w:rFonts w:eastAsiaTheme="minorEastAsia"/>
          <w:b/>
          <w:i/>
          <w:sz w:val="22"/>
          <w:lang w:eastAsia="ko-KR"/>
        </w:rPr>
        <w:t xml:space="preserve">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Pr>
          <w:rFonts w:eastAsiaTheme="minorEastAsia" w:hint="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0B746D">
        <w:rPr>
          <w:rFonts w:eastAsiaTheme="minorEastAsia"/>
          <w:b/>
          <w:i/>
          <w:sz w:val="22"/>
          <w:lang w:eastAsia="ko-KR"/>
        </w:rPr>
        <w:t>is increased</w:t>
      </w:r>
      <w:r>
        <w:rPr>
          <w:rFonts w:eastAsiaTheme="minorEastAsia"/>
          <w:b/>
          <w:i/>
          <w:sz w:val="22"/>
          <w:lang w:eastAsia="ko-KR"/>
        </w:rPr>
        <w:t xml:space="preserve"> to the next allowed value.</w:t>
      </w:r>
    </w:p>
    <w:p w:rsidR="00E93C49" w:rsidRDefault="00E93C49" w:rsidP="003944AB">
      <w:pPr>
        <w:pStyle w:val="a5"/>
        <w:numPr>
          <w:ilvl w:val="1"/>
          <w:numId w:val="44"/>
        </w:numPr>
        <w:ind w:leftChars="0"/>
        <w:rPr>
          <w:rFonts w:eastAsiaTheme="minorEastAsia"/>
          <w:b/>
          <w:i/>
          <w:sz w:val="22"/>
          <w:lang w:eastAsia="ko-KR"/>
        </w:rPr>
      </w:pPr>
      <w:r>
        <w:rPr>
          <w:rFonts w:eastAsiaTheme="minorEastAsia"/>
          <w:b/>
          <w:i/>
          <w:sz w:val="22"/>
          <w:lang w:eastAsia="ko-KR"/>
        </w:rPr>
        <w:t>Else</w:t>
      </w:r>
    </w:p>
    <w:p w:rsidR="00E93C49" w:rsidRDefault="00E93C49" w:rsidP="003944AB">
      <w:pPr>
        <w:pStyle w:val="a5"/>
        <w:numPr>
          <w:ilvl w:val="2"/>
          <w:numId w:val="44"/>
        </w:numPr>
        <w:ind w:leftChars="0"/>
        <w:rPr>
          <w:rFonts w:eastAsiaTheme="minorEastAsia"/>
          <w:b/>
          <w:i/>
          <w:sz w:val="22"/>
          <w:lang w:eastAsia="ko-KR"/>
        </w:rPr>
      </w:pPr>
      <w:r>
        <w:rPr>
          <w:rFonts w:eastAsiaTheme="minorEastAsia"/>
          <w:b/>
          <w:i/>
          <w:sz w:val="22"/>
          <w:lang w:eastAsia="ko-KR"/>
        </w:rPr>
        <w:t>F</w:t>
      </w:r>
      <w:r w:rsidRPr="000B746D">
        <w:rPr>
          <w:rFonts w:eastAsiaTheme="minorEastAsia"/>
          <w:b/>
          <w:i/>
          <w:sz w:val="22"/>
          <w:lang w:eastAsia="ko-KR"/>
        </w:rPr>
        <w:t xml:space="preserve">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Pr>
          <w:rFonts w:eastAsiaTheme="minorEastAsia" w:hint="eastAsia"/>
          <w:b/>
          <w:i/>
          <w:sz w:val="22"/>
          <w:lang w:eastAsia="ko-KR"/>
        </w:rPr>
        <w:t>,</w:t>
      </w:r>
      <w:r>
        <w:rPr>
          <w:rFonts w:eastAsiaTheme="minorEastAsia"/>
          <w:b/>
          <w:i/>
          <w:sz w:val="22"/>
          <w:lang w:eastAsia="ko-KR"/>
        </w:rPr>
        <w:t xml:space="preserve"> maintain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Pr>
          <w:rFonts w:eastAsiaTheme="minorEastAsia" w:hint="eastAsia"/>
          <w:b/>
          <w:i/>
          <w:sz w:val="22"/>
          <w:lang w:eastAsia="ko-KR"/>
        </w:rPr>
        <w:t xml:space="preserve">as it is. </w:t>
      </w:r>
    </w:p>
    <w:p w:rsidR="00BE73BD" w:rsidRPr="00A161AA" w:rsidRDefault="00BE73BD" w:rsidP="003944AB">
      <w:pPr>
        <w:ind w:left="284" w:hangingChars="129"/>
        <w:rPr>
          <w:rFonts w:eastAsiaTheme="minorEastAsia"/>
          <w:sz w:val="22"/>
          <w:lang w:eastAsia="ko-KR"/>
        </w:rPr>
      </w:pPr>
    </w:p>
    <w:p w:rsidR="004A3E54" w:rsidRDefault="00C850C1" w:rsidP="004A3E54">
      <w:pPr>
        <w:ind w:left="0" w:firstLineChars="250" w:firstLine="550"/>
        <w:rPr>
          <w:rFonts w:eastAsiaTheme="minorEastAsia"/>
          <w:sz w:val="22"/>
          <w:lang w:eastAsia="ko-KR"/>
        </w:rPr>
      </w:pPr>
      <w:r>
        <w:rPr>
          <w:rFonts w:eastAsiaTheme="minorEastAsia"/>
          <w:sz w:val="22"/>
          <w:lang w:eastAsia="ko-KR"/>
        </w:rPr>
        <w:t xml:space="preserve">For channel sensing operation, UE will perform energy detection to decide the channel is busy or idle. In NR-U, the energy detection </w:t>
      </w:r>
      <w:r>
        <w:rPr>
          <w:rFonts w:eastAsiaTheme="minorEastAsia" w:hint="eastAsia"/>
          <w:sz w:val="22"/>
          <w:lang w:eastAsia="ko-KR"/>
        </w:rPr>
        <w:t xml:space="preserve">threshold could be changed depending on the </w:t>
      </w:r>
      <w:r>
        <w:rPr>
          <w:rFonts w:eastAsiaTheme="minorEastAsia"/>
          <w:sz w:val="22"/>
          <w:lang w:eastAsia="ko-KR"/>
        </w:rPr>
        <w:t>(</w:t>
      </w:r>
      <w:r>
        <w:rPr>
          <w:rFonts w:eastAsiaTheme="minorEastAsia" w:hint="eastAsia"/>
          <w:sz w:val="22"/>
          <w:lang w:eastAsia="ko-KR"/>
        </w:rPr>
        <w:t>maximum</w:t>
      </w:r>
      <w:r>
        <w:rPr>
          <w:rFonts w:eastAsiaTheme="minorEastAsia"/>
          <w:sz w:val="22"/>
          <w:lang w:eastAsia="ko-KR"/>
        </w:rPr>
        <w:t>) target</w:t>
      </w:r>
      <w:r>
        <w:rPr>
          <w:rFonts w:eastAsiaTheme="minorEastAsia" w:hint="eastAsia"/>
          <w:sz w:val="22"/>
          <w:lang w:eastAsia="ko-KR"/>
        </w:rPr>
        <w:t xml:space="preserve"> TX power. </w:t>
      </w:r>
      <w:r>
        <w:rPr>
          <w:rFonts w:eastAsiaTheme="minorEastAsia"/>
          <w:sz w:val="22"/>
          <w:lang w:eastAsia="ko-KR"/>
        </w:rPr>
        <w:t xml:space="preserve">Considering that </w:t>
      </w:r>
      <w:r w:rsidR="00DC3BE3">
        <w:rPr>
          <w:rFonts w:eastAsiaTheme="minorEastAsia"/>
          <w:sz w:val="22"/>
          <w:lang w:eastAsia="ko-KR"/>
        </w:rPr>
        <w:t>the</w:t>
      </w:r>
      <w:r w:rsidR="00D9432C">
        <w:rPr>
          <w:rFonts w:eastAsiaTheme="minorEastAsia"/>
          <w:sz w:val="22"/>
          <w:lang w:eastAsia="ko-KR"/>
        </w:rPr>
        <w:t xml:space="preserve"> UL</w:t>
      </w:r>
      <w:r w:rsidR="00E93C49">
        <w:rPr>
          <w:rFonts w:eastAsiaTheme="minorEastAsia"/>
          <w:sz w:val="22"/>
          <w:lang w:eastAsia="ko-KR"/>
        </w:rPr>
        <w:t xml:space="preserve"> channel access procedure</w:t>
      </w:r>
      <w:r w:rsidR="00D9432C">
        <w:rPr>
          <w:rFonts w:eastAsiaTheme="minorEastAsia"/>
          <w:sz w:val="22"/>
          <w:lang w:eastAsia="ko-KR"/>
        </w:rPr>
        <w:t xml:space="preserve"> </w:t>
      </w:r>
      <w:r w:rsidR="00DC3BE3">
        <w:rPr>
          <w:rFonts w:eastAsiaTheme="minorEastAsia"/>
          <w:sz w:val="22"/>
          <w:lang w:eastAsia="ko-KR"/>
        </w:rPr>
        <w:t xml:space="preserve">could be a baseline </w:t>
      </w:r>
      <w:r w:rsidR="00D9432C">
        <w:rPr>
          <w:rFonts w:eastAsiaTheme="minorEastAsia"/>
          <w:sz w:val="22"/>
          <w:lang w:eastAsia="ko-KR"/>
        </w:rPr>
        <w:t>for SL</w:t>
      </w:r>
      <w:r w:rsidR="00E93C49">
        <w:rPr>
          <w:rFonts w:eastAsiaTheme="minorEastAsia"/>
          <w:sz w:val="22"/>
          <w:lang w:eastAsia="ko-KR"/>
        </w:rPr>
        <w:t xml:space="preserve"> channel access procedure</w:t>
      </w:r>
      <w:r>
        <w:rPr>
          <w:rFonts w:eastAsiaTheme="minorEastAsia"/>
          <w:sz w:val="22"/>
          <w:lang w:eastAsia="ko-KR"/>
        </w:rPr>
        <w:t xml:space="preserve">, it can be considered that energy detection threshold adaptation procedure for UL is a baseline to design energy detection threshold adaptation procedure for SL. </w:t>
      </w:r>
      <w:r w:rsidR="004A3E54">
        <w:rPr>
          <w:rFonts w:eastAsiaTheme="minorEastAsia" w:hint="eastAsia"/>
          <w:sz w:val="22"/>
          <w:lang w:eastAsia="ko-KR"/>
        </w:rPr>
        <w:t>In this case, the energy detection</w:t>
      </w:r>
      <w:r w:rsidR="004A3E54">
        <w:rPr>
          <w:rFonts w:eastAsiaTheme="minorEastAsia"/>
          <w:sz w:val="22"/>
          <w:lang w:eastAsia="ko-KR"/>
        </w:rPr>
        <w:t xml:space="preserve"> threshold for SL transmission could be (pre)configured or PC5-RRC configured. Otherwise, the energy detection threshold </w:t>
      </w:r>
      <w:r w:rsidR="004A3E54">
        <w:rPr>
          <w:rFonts w:eastAsiaTheme="minorEastAsia"/>
          <w:sz w:val="22"/>
          <w:lang w:eastAsia="ko-KR"/>
        </w:rPr>
        <w:lastRenderedPageBreak/>
        <w:t xml:space="preserve">could be adjusted depending on the (maximum) target TX power. If the threshold offset is provided, the offset value could be applied to the energy detection threshold. </w:t>
      </w:r>
    </w:p>
    <w:p w:rsidR="00C850C1" w:rsidRDefault="00C850C1" w:rsidP="00C850C1">
      <w:pPr>
        <w:ind w:left="0" w:firstLine="0"/>
        <w:rPr>
          <w:rFonts w:eastAsiaTheme="minorEastAsia"/>
          <w:b/>
          <w:i/>
          <w:sz w:val="22"/>
          <w:lang w:eastAsia="ko-KR"/>
        </w:rPr>
      </w:pPr>
      <w:r w:rsidRPr="00412E3A">
        <w:rPr>
          <w:rFonts w:eastAsiaTheme="minorEastAsia"/>
          <w:b/>
          <w:i/>
          <w:sz w:val="22"/>
          <w:lang w:eastAsia="ko-KR"/>
        </w:rPr>
        <w:t xml:space="preserve">Proposal </w:t>
      </w:r>
      <w:r w:rsidR="00E93C49">
        <w:rPr>
          <w:rFonts w:eastAsiaTheme="minorEastAsia"/>
          <w:b/>
          <w:i/>
          <w:sz w:val="22"/>
          <w:lang w:eastAsia="ko-KR"/>
        </w:rPr>
        <w:t>7</w:t>
      </w:r>
      <w:r w:rsidRPr="00412E3A">
        <w:rPr>
          <w:rFonts w:eastAsiaTheme="minorEastAsia"/>
          <w:b/>
          <w:i/>
          <w:sz w:val="22"/>
          <w:lang w:eastAsia="ko-KR"/>
        </w:rPr>
        <w:t xml:space="preserve">: </w:t>
      </w:r>
      <w:r>
        <w:rPr>
          <w:rFonts w:eastAsiaTheme="minorEastAsia"/>
          <w:b/>
          <w:i/>
          <w:sz w:val="22"/>
          <w:lang w:eastAsia="ko-KR"/>
        </w:rPr>
        <w:t>For SL transmission, energy detection threshold adaptation procedure for UL is considered as a baseline</w:t>
      </w:r>
    </w:p>
    <w:p w:rsidR="00D9432C" w:rsidRPr="00D9432C" w:rsidRDefault="00D9432C" w:rsidP="00C850C1">
      <w:pPr>
        <w:pStyle w:val="a5"/>
        <w:numPr>
          <w:ilvl w:val="0"/>
          <w:numId w:val="39"/>
        </w:numPr>
        <w:ind w:leftChars="0"/>
        <w:rPr>
          <w:b/>
          <w:i/>
          <w:sz w:val="22"/>
          <w:szCs w:val="22"/>
          <w:lang w:eastAsia="ko-KR"/>
        </w:rPr>
      </w:pPr>
      <w:r>
        <w:rPr>
          <w:rFonts w:eastAsiaTheme="minorEastAsia"/>
          <w:b/>
          <w:i/>
          <w:sz w:val="22"/>
          <w:szCs w:val="22"/>
          <w:lang w:eastAsia="ko-KR"/>
        </w:rPr>
        <w:t xml:space="preserve">FFS: </w:t>
      </w:r>
      <w:r>
        <w:rPr>
          <w:rFonts w:eastAsiaTheme="minorEastAsia" w:hint="eastAsia"/>
          <w:b/>
          <w:i/>
          <w:sz w:val="22"/>
          <w:szCs w:val="22"/>
          <w:lang w:eastAsia="ko-KR"/>
        </w:rPr>
        <w:t>C</w:t>
      </w:r>
      <w:r>
        <w:rPr>
          <w:rFonts w:eastAsiaTheme="minorEastAsia"/>
          <w:b/>
          <w:i/>
          <w:sz w:val="22"/>
          <w:szCs w:val="22"/>
          <w:lang w:eastAsia="ko-KR"/>
        </w:rPr>
        <w:t>OT sharing ED threshold is (pre)configured or PC5-RRC configured.</w:t>
      </w:r>
    </w:p>
    <w:p w:rsidR="00C850C1" w:rsidRPr="00412E3A" w:rsidRDefault="00C850C1" w:rsidP="00C850C1">
      <w:pPr>
        <w:pStyle w:val="a5"/>
        <w:numPr>
          <w:ilvl w:val="0"/>
          <w:numId w:val="39"/>
        </w:numPr>
        <w:ind w:leftChars="0"/>
        <w:rPr>
          <w:b/>
          <w:i/>
          <w:sz w:val="22"/>
          <w:szCs w:val="22"/>
          <w:lang w:eastAsia="ko-KR"/>
        </w:rPr>
      </w:pPr>
      <w:r>
        <w:rPr>
          <w:rFonts w:eastAsiaTheme="minorEastAsia"/>
          <w:b/>
          <w:i/>
          <w:sz w:val="22"/>
          <w:szCs w:val="22"/>
          <w:lang w:eastAsia="ko-KR"/>
        </w:rPr>
        <w:t>FFS: Energy detection threshold for S-SSB transmission</w:t>
      </w:r>
    </w:p>
    <w:p w:rsidR="00C850C1" w:rsidRDefault="00C850C1" w:rsidP="00C850C1">
      <w:pPr>
        <w:ind w:left="0" w:firstLine="0"/>
        <w:rPr>
          <w:rFonts w:eastAsiaTheme="minorEastAsia"/>
          <w:sz w:val="22"/>
          <w:lang w:eastAsia="ko-KR"/>
        </w:rPr>
      </w:pPr>
    </w:p>
    <w:p w:rsidR="00422683" w:rsidRDefault="00422683" w:rsidP="009527EE">
      <w:pPr>
        <w:ind w:left="0" w:firstLineChars="250" w:firstLine="550"/>
        <w:rPr>
          <w:rFonts w:eastAsiaTheme="minorEastAsia"/>
          <w:sz w:val="22"/>
          <w:lang w:eastAsia="ko-KR"/>
        </w:rPr>
      </w:pPr>
      <w:r>
        <w:rPr>
          <w:rFonts w:eastAsiaTheme="minorEastAsia" w:hint="eastAsia"/>
          <w:sz w:val="22"/>
          <w:lang w:eastAsia="ko-KR"/>
        </w:rPr>
        <w:t xml:space="preserve">Meanwhile, it was discussed whether or how sidelink priority levels (PQI or L1 priority) is mapped to the 4 channel access priority classes. </w:t>
      </w:r>
      <w:r>
        <w:rPr>
          <w:rFonts w:eastAsiaTheme="minorEastAsia"/>
          <w:sz w:val="22"/>
          <w:lang w:eastAsia="ko-KR"/>
        </w:rPr>
        <w:t>According to TS 38.321, during the MAC multiplexing and assembly procedure, L1 priority will be determined based on the highest priority (i.e., lowest priority value) of logical channel(s). On the other hand, according to TS 38.300, in NR-U, CAPC is determined by lowest CAPC (i.e., highst CAPC value) of logical channel(s) multiplexed in a TB. In this case, considering both principles, L1 priority does not always represent the CAPC. For instance, if a TB consists of the 1</w:t>
      </w:r>
      <w:r w:rsidRPr="009527EE">
        <w:rPr>
          <w:rFonts w:eastAsiaTheme="minorEastAsia"/>
          <w:sz w:val="22"/>
          <w:vertAlign w:val="superscript"/>
          <w:lang w:eastAsia="ko-KR"/>
        </w:rPr>
        <w:t>st</w:t>
      </w:r>
      <w:r>
        <w:rPr>
          <w:rFonts w:eastAsiaTheme="minorEastAsia"/>
          <w:sz w:val="22"/>
          <w:lang w:eastAsia="ko-KR"/>
        </w:rPr>
        <w:t xml:space="preserve"> logical channel with the 1</w:t>
      </w:r>
      <w:r w:rsidRPr="009527EE">
        <w:rPr>
          <w:rFonts w:eastAsiaTheme="minorEastAsia"/>
          <w:sz w:val="22"/>
          <w:vertAlign w:val="superscript"/>
          <w:lang w:eastAsia="ko-KR"/>
        </w:rPr>
        <w:t>st</w:t>
      </w:r>
      <w:r>
        <w:rPr>
          <w:rFonts w:eastAsiaTheme="minorEastAsia"/>
          <w:sz w:val="22"/>
          <w:lang w:eastAsia="ko-KR"/>
        </w:rPr>
        <w:t xml:space="preserve"> L1 priority value and the 1</w:t>
      </w:r>
      <w:r w:rsidRPr="009527EE">
        <w:rPr>
          <w:rFonts w:eastAsiaTheme="minorEastAsia"/>
          <w:sz w:val="22"/>
          <w:vertAlign w:val="superscript"/>
          <w:lang w:eastAsia="ko-KR"/>
        </w:rPr>
        <w:t>st</w:t>
      </w:r>
      <w:r>
        <w:rPr>
          <w:rFonts w:eastAsiaTheme="minorEastAsia"/>
          <w:sz w:val="22"/>
          <w:lang w:eastAsia="ko-KR"/>
        </w:rPr>
        <w:t xml:space="preserve"> CAPC value and the 2</w:t>
      </w:r>
      <w:r w:rsidRPr="009527EE">
        <w:rPr>
          <w:rFonts w:eastAsiaTheme="minorEastAsia"/>
          <w:sz w:val="22"/>
          <w:vertAlign w:val="superscript"/>
          <w:lang w:eastAsia="ko-KR"/>
        </w:rPr>
        <w:t>nd</w:t>
      </w:r>
      <w:r>
        <w:rPr>
          <w:rFonts w:eastAsiaTheme="minorEastAsia"/>
          <w:sz w:val="22"/>
          <w:lang w:eastAsia="ko-KR"/>
        </w:rPr>
        <w:t xml:space="preserve"> logical channel with the 2</w:t>
      </w:r>
      <w:r w:rsidRPr="009527EE">
        <w:rPr>
          <w:rFonts w:eastAsiaTheme="minorEastAsia"/>
          <w:sz w:val="22"/>
          <w:vertAlign w:val="superscript"/>
          <w:lang w:eastAsia="ko-KR"/>
        </w:rPr>
        <w:t>nd</w:t>
      </w:r>
      <w:r>
        <w:rPr>
          <w:rFonts w:eastAsiaTheme="minorEastAsia"/>
          <w:sz w:val="22"/>
          <w:lang w:eastAsia="ko-KR"/>
        </w:rPr>
        <w:t xml:space="preserve"> L1 priority value (larger than the 1</w:t>
      </w:r>
      <w:r w:rsidRPr="009527EE">
        <w:rPr>
          <w:rFonts w:eastAsiaTheme="minorEastAsia"/>
          <w:sz w:val="22"/>
          <w:vertAlign w:val="superscript"/>
          <w:lang w:eastAsia="ko-KR"/>
        </w:rPr>
        <w:t>st</w:t>
      </w:r>
      <w:r>
        <w:rPr>
          <w:rFonts w:eastAsiaTheme="minorEastAsia"/>
          <w:sz w:val="22"/>
          <w:lang w:eastAsia="ko-KR"/>
        </w:rPr>
        <w:t xml:space="preserve"> L1 priority value) and the 2</w:t>
      </w:r>
      <w:r w:rsidRPr="009527EE">
        <w:rPr>
          <w:rFonts w:eastAsiaTheme="minorEastAsia"/>
          <w:sz w:val="22"/>
          <w:vertAlign w:val="superscript"/>
          <w:lang w:eastAsia="ko-KR"/>
        </w:rPr>
        <w:t>nd</w:t>
      </w:r>
      <w:r>
        <w:rPr>
          <w:rFonts w:eastAsiaTheme="minorEastAsia"/>
          <w:sz w:val="22"/>
          <w:lang w:eastAsia="ko-KR"/>
        </w:rPr>
        <w:t xml:space="preserve"> CAPC value (larger than the 1</w:t>
      </w:r>
      <w:r w:rsidRPr="009527EE">
        <w:rPr>
          <w:rFonts w:eastAsiaTheme="minorEastAsia"/>
          <w:sz w:val="22"/>
          <w:vertAlign w:val="superscript"/>
          <w:lang w:eastAsia="ko-KR"/>
        </w:rPr>
        <w:t>st</w:t>
      </w:r>
      <w:r>
        <w:rPr>
          <w:rFonts w:eastAsiaTheme="minorEastAsia"/>
          <w:sz w:val="22"/>
          <w:lang w:eastAsia="ko-KR"/>
        </w:rPr>
        <w:t xml:space="preserve"> CAPC value), the representative L1 priority of the TB will be determined by the 1</w:t>
      </w:r>
      <w:r w:rsidRPr="009527EE">
        <w:rPr>
          <w:rFonts w:eastAsiaTheme="minorEastAsia"/>
          <w:sz w:val="22"/>
          <w:vertAlign w:val="superscript"/>
          <w:lang w:eastAsia="ko-KR"/>
        </w:rPr>
        <w:t>st</w:t>
      </w:r>
      <w:r>
        <w:rPr>
          <w:rFonts w:eastAsiaTheme="minorEastAsia"/>
          <w:sz w:val="22"/>
          <w:lang w:eastAsia="ko-KR"/>
        </w:rPr>
        <w:t xml:space="preserve"> logical channel while the representative CAPC of the TB will be determined by the 2</w:t>
      </w:r>
      <w:r w:rsidRPr="009527EE">
        <w:rPr>
          <w:rFonts w:eastAsiaTheme="minorEastAsia"/>
          <w:sz w:val="22"/>
          <w:vertAlign w:val="superscript"/>
          <w:lang w:eastAsia="ko-KR"/>
        </w:rPr>
        <w:t>nd</w:t>
      </w:r>
      <w:r>
        <w:rPr>
          <w:rFonts w:eastAsiaTheme="minorEastAsia"/>
          <w:sz w:val="22"/>
          <w:lang w:eastAsia="ko-KR"/>
        </w:rPr>
        <w:t xml:space="preserve"> logical channel. </w:t>
      </w:r>
      <w:r w:rsidR="00213555">
        <w:rPr>
          <w:rFonts w:eastAsiaTheme="minorEastAsia"/>
          <w:sz w:val="22"/>
          <w:lang w:eastAsia="ko-KR"/>
        </w:rPr>
        <w:t>In this case, MAC layer at the TX UE may need to provide CAPC to PHY layer at the TX UE for proper channel sensing operation in addition to L1 priority.</w:t>
      </w:r>
    </w:p>
    <w:p w:rsidR="00213555" w:rsidRPr="00C21F39" w:rsidRDefault="00213555" w:rsidP="00213555">
      <w:pPr>
        <w:ind w:left="0" w:firstLine="0"/>
        <w:rPr>
          <w:rFonts w:eastAsiaTheme="minorEastAsia"/>
          <w:b/>
          <w:i/>
          <w:sz w:val="22"/>
          <w:lang w:eastAsia="ko-KR"/>
        </w:rPr>
      </w:pPr>
      <w:r w:rsidRPr="00C21F39">
        <w:rPr>
          <w:rFonts w:eastAsiaTheme="minorEastAsia"/>
          <w:b/>
          <w:i/>
          <w:sz w:val="22"/>
          <w:lang w:eastAsia="ko-KR"/>
        </w:rPr>
        <w:t>O</w:t>
      </w:r>
      <w:r>
        <w:rPr>
          <w:rFonts w:eastAsiaTheme="minorEastAsia"/>
          <w:b/>
          <w:i/>
          <w:sz w:val="22"/>
          <w:lang w:eastAsia="ko-KR"/>
        </w:rPr>
        <w:t>bservation 1</w:t>
      </w:r>
      <w:r w:rsidRPr="00C21F39">
        <w:rPr>
          <w:rFonts w:eastAsiaTheme="minorEastAsia"/>
          <w:b/>
          <w:i/>
          <w:sz w:val="22"/>
          <w:lang w:eastAsia="ko-KR"/>
        </w:rPr>
        <w:t xml:space="preserve">: Considering that </w:t>
      </w:r>
      <w:r>
        <w:rPr>
          <w:rFonts w:eastAsiaTheme="minorEastAsia"/>
          <w:b/>
          <w:i/>
          <w:sz w:val="22"/>
          <w:lang w:eastAsia="ko-KR"/>
        </w:rPr>
        <w:t xml:space="preserve">L1 priority is determined based on the highest priority of logical channels and CAPC is determined based on the lowest CAPC of logical channels, it is not preferable that L1 priority is used to determine CAPC for SL channel. </w:t>
      </w:r>
    </w:p>
    <w:p w:rsidR="00213555" w:rsidRDefault="00E2038D" w:rsidP="009527EE">
      <w:pPr>
        <w:ind w:left="0" w:firstLineChars="250" w:firstLine="550"/>
        <w:rPr>
          <w:rFonts w:eastAsiaTheme="minorEastAsia"/>
          <w:sz w:val="22"/>
          <w:lang w:eastAsia="ko-KR"/>
        </w:rPr>
      </w:pPr>
      <w:r>
        <w:rPr>
          <w:rFonts w:eastAsiaTheme="minorEastAsia"/>
          <w:sz w:val="22"/>
          <w:lang w:eastAsia="ko-KR"/>
        </w:rPr>
        <w:t xml:space="preserve">In NR-U, gNB may use any CAPC for performing Type 1 DL channel access procedure to transmit discovery burst(s). </w:t>
      </w:r>
      <w:r w:rsidR="000E3EB5">
        <w:rPr>
          <w:rFonts w:eastAsiaTheme="minorEastAsia"/>
          <w:sz w:val="22"/>
          <w:lang w:eastAsia="ko-KR"/>
        </w:rPr>
        <w:t xml:space="preserve">In our view, the typical scenario for S-SSB transmission is that UE access the channel according to Type 2A channel access procedure with a help of SCSt exemption, so, it seems enough to reuse the principle of NR-U SSB for setting of CAPC for S-SSB. </w:t>
      </w:r>
    </w:p>
    <w:p w:rsidR="000E3EB5" w:rsidRPr="00213555" w:rsidRDefault="000E3EB5" w:rsidP="009527EE">
      <w:pPr>
        <w:ind w:left="0" w:firstLineChars="250" w:firstLine="550"/>
        <w:rPr>
          <w:rFonts w:eastAsiaTheme="minorEastAsia"/>
          <w:sz w:val="22"/>
          <w:lang w:eastAsia="ko-KR"/>
        </w:rPr>
      </w:pPr>
      <w:r>
        <w:rPr>
          <w:rFonts w:eastAsiaTheme="minorEastAsia"/>
          <w:sz w:val="22"/>
          <w:lang w:eastAsia="ko-KR"/>
        </w:rPr>
        <w:t xml:space="preserve">In NR-U, </w:t>
      </w:r>
      <w:r w:rsidR="00B33D1A">
        <w:rPr>
          <w:rFonts w:eastAsiaTheme="minorEastAsia"/>
          <w:sz w:val="22"/>
          <w:lang w:eastAsia="ko-KR"/>
        </w:rPr>
        <w:t xml:space="preserve">UE uses </w:t>
      </w:r>
      <w:r>
        <w:rPr>
          <w:rFonts w:eastAsiaTheme="minorEastAsia"/>
          <w:sz w:val="22"/>
          <w:lang w:eastAsia="ko-KR"/>
        </w:rPr>
        <w:t xml:space="preserve">CAPC value of </w:t>
      </w:r>
      <w:r w:rsidR="00B33D1A">
        <w:rPr>
          <w:rFonts w:eastAsiaTheme="minorEastAsia"/>
          <w:sz w:val="22"/>
          <w:lang w:eastAsia="ko-KR"/>
        </w:rPr>
        <w:t xml:space="preserve">1 for </w:t>
      </w:r>
      <w:r>
        <w:rPr>
          <w:rFonts w:eastAsiaTheme="minorEastAsia"/>
          <w:sz w:val="22"/>
          <w:lang w:eastAsia="ko-KR"/>
        </w:rPr>
        <w:t xml:space="preserve">PUCCH </w:t>
      </w:r>
      <w:r w:rsidR="00B33D1A">
        <w:rPr>
          <w:rFonts w:eastAsiaTheme="minorEastAsia"/>
          <w:sz w:val="22"/>
          <w:lang w:eastAsia="ko-KR"/>
        </w:rPr>
        <w:t>transmission</w:t>
      </w:r>
      <w:r>
        <w:rPr>
          <w:rFonts w:eastAsiaTheme="minorEastAsia"/>
          <w:sz w:val="22"/>
          <w:lang w:eastAsia="ko-KR"/>
        </w:rPr>
        <w:t xml:space="preserve">. </w:t>
      </w:r>
      <w:r w:rsidR="00B63913">
        <w:rPr>
          <w:rFonts w:eastAsiaTheme="minorEastAsia"/>
          <w:sz w:val="22"/>
          <w:lang w:eastAsia="ko-KR"/>
        </w:rPr>
        <w:t xml:space="preserve">In RAN1#110bis-e meeting, it was discussed that the possibility that the CAPC value of PSFCH is the same as that of the corresponding PSCCH/PSSCH. However, to do this, CAPC value for PSCCH/PSSCH transmission also need to be indicated by SCI. Alternatively, it can be considered that L1 priority of the PSFCH is used to determine the CAPC value of the PSFCH. However, as mentioned before, association between L1 priority and CAPC is not preferable. Moreover, if different CAPC values across different PSFCH transmissions are allowed, RAN1 may need to discuss further how to determine representative CAPC value for a RB set when the RB set includes multiple PSFCH transmissions with different CAPC values. </w:t>
      </w:r>
      <w:r w:rsidR="00443EF9">
        <w:rPr>
          <w:rFonts w:eastAsiaTheme="minorEastAsia"/>
          <w:sz w:val="22"/>
          <w:lang w:eastAsia="ko-KR"/>
        </w:rPr>
        <w:t xml:space="preserve">Considering that NR-U UL channel access procedure is considered as baseline even for PSFCH transmissions on multiple channels, the same CAPC values could be </w:t>
      </w:r>
      <w:r w:rsidR="00443EF9">
        <w:rPr>
          <w:rFonts w:eastAsiaTheme="minorEastAsia"/>
          <w:sz w:val="22"/>
          <w:lang w:eastAsia="ko-KR"/>
        </w:rPr>
        <w:lastRenderedPageBreak/>
        <w:t>used for multiple PSFCH transmissions on multiple channels</w:t>
      </w:r>
      <w:r w:rsidR="00B63913">
        <w:rPr>
          <w:rFonts w:eastAsiaTheme="minorEastAsia"/>
          <w:sz w:val="22"/>
          <w:lang w:eastAsia="ko-KR"/>
        </w:rPr>
        <w:t xml:space="preserve">. In those points of view, the CAPC value for PSFCH transmission could be fixed to 1 as in NR-U PUCCH transmission. </w:t>
      </w:r>
    </w:p>
    <w:p w:rsidR="00B63913" w:rsidRPr="008646E0" w:rsidRDefault="00B63913" w:rsidP="00B63913">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8</w:t>
      </w:r>
      <w:r w:rsidRPr="008646E0">
        <w:rPr>
          <w:rFonts w:eastAsiaTheme="minorEastAsia"/>
          <w:b/>
          <w:i/>
          <w:sz w:val="22"/>
          <w:lang w:eastAsia="ko-KR"/>
        </w:rPr>
        <w:t xml:space="preserve">: For Type 1 SL channel access procedure, </w:t>
      </w:r>
    </w:p>
    <w:p w:rsidR="00B63913" w:rsidRDefault="002653F9" w:rsidP="00B63913">
      <w:pPr>
        <w:pStyle w:val="a5"/>
        <w:numPr>
          <w:ilvl w:val="0"/>
          <w:numId w:val="44"/>
        </w:numPr>
        <w:ind w:leftChars="0"/>
        <w:rPr>
          <w:rFonts w:eastAsiaTheme="minorEastAsia" w:hint="eastAsia"/>
          <w:b/>
          <w:i/>
          <w:sz w:val="22"/>
          <w:lang w:eastAsia="ko-KR"/>
        </w:rPr>
      </w:pPr>
      <w:r>
        <w:rPr>
          <w:rFonts w:eastAsiaTheme="minorEastAsia" w:hint="eastAsia"/>
          <w:b/>
          <w:i/>
          <w:sz w:val="22"/>
          <w:lang w:eastAsia="ko-KR"/>
        </w:rPr>
        <w:t>UE may use any CAPC for performing Type 1 SL channel access procedure to transmit S-SSB.</w:t>
      </w:r>
    </w:p>
    <w:p w:rsidR="002653F9" w:rsidRDefault="002653F9" w:rsidP="00B63913">
      <w:pPr>
        <w:pStyle w:val="a5"/>
        <w:numPr>
          <w:ilvl w:val="0"/>
          <w:numId w:val="44"/>
        </w:numPr>
        <w:ind w:leftChars="0"/>
        <w:rPr>
          <w:rFonts w:eastAsiaTheme="minorEastAsia"/>
          <w:b/>
          <w:i/>
          <w:sz w:val="22"/>
          <w:lang w:eastAsia="ko-KR"/>
        </w:rPr>
      </w:pPr>
      <w:r>
        <w:rPr>
          <w:rFonts w:eastAsiaTheme="minorEastAsia"/>
          <w:b/>
          <w:i/>
          <w:sz w:val="22"/>
          <w:lang w:eastAsia="ko-KR"/>
        </w:rPr>
        <w:t xml:space="preserve">UE uses CAPC of 1 for performing Type 1 SL channel access procedure to transmit PSFCH(s). </w:t>
      </w:r>
    </w:p>
    <w:p w:rsidR="00493990" w:rsidRDefault="005A0D2B" w:rsidP="004247E8">
      <w:pPr>
        <w:ind w:left="0" w:firstLineChars="250" w:firstLine="550"/>
        <w:rPr>
          <w:rFonts w:eastAsiaTheme="minorEastAsia"/>
          <w:sz w:val="22"/>
          <w:lang w:eastAsia="ko-KR"/>
        </w:rPr>
      </w:pPr>
      <w:r>
        <w:rPr>
          <w:rFonts w:eastAsiaTheme="minorEastAsia" w:hint="eastAsia"/>
          <w:sz w:val="22"/>
          <w:lang w:eastAsia="ko-KR"/>
        </w:rPr>
        <w:t xml:space="preserve">On multi-channel access procedure, </w:t>
      </w:r>
      <w:r>
        <w:rPr>
          <w:rFonts w:eastAsiaTheme="minorEastAsia"/>
          <w:sz w:val="22"/>
          <w:lang w:eastAsia="ko-KR"/>
        </w:rPr>
        <w:t xml:space="preserve">UE can transmit more than one PSFCH in a given time. Unlike PSCCH/PSSCH transmission, it would be better to allow the UE can transmit a subset of PSFCH transmissions even though the UE successes to access a subset of the allocated channels to mitigate PSFCH dropping issue. </w:t>
      </w:r>
      <w:r w:rsidR="001D3564">
        <w:rPr>
          <w:rFonts w:eastAsiaTheme="minorEastAsia"/>
          <w:sz w:val="22"/>
          <w:lang w:eastAsia="ko-KR"/>
        </w:rPr>
        <w:t xml:space="preserve">Meanwhile, </w:t>
      </w:r>
      <w:r w:rsidR="001B395E">
        <w:rPr>
          <w:rFonts w:eastAsiaTheme="minorEastAsia"/>
          <w:sz w:val="22"/>
          <w:lang w:eastAsia="ko-KR"/>
        </w:rPr>
        <w:t xml:space="preserve">if </w:t>
      </w:r>
      <w:r w:rsidR="001D3564">
        <w:rPr>
          <w:rFonts w:eastAsiaTheme="minorEastAsia"/>
          <w:sz w:val="22"/>
          <w:lang w:eastAsia="ko-KR"/>
        </w:rPr>
        <w:t xml:space="preserve">the UE </w:t>
      </w:r>
      <w:r w:rsidR="001B395E">
        <w:rPr>
          <w:rFonts w:eastAsiaTheme="minorEastAsia"/>
          <w:sz w:val="22"/>
          <w:lang w:eastAsia="ko-KR"/>
        </w:rPr>
        <w:t xml:space="preserve">fails to access channel(s) according to Type 1 SL channel access procedure, the UE cannot transmit PSFCH(s) on channel(s) where the UE performs Type 2 SL channel access procedure instead of Type 1 channel access procedure regardless of the channel sensing results on the channel(s). </w:t>
      </w:r>
    </w:p>
    <w:p w:rsidR="00493990" w:rsidRPr="009527EE" w:rsidRDefault="00493990" w:rsidP="00493990">
      <w:pPr>
        <w:ind w:left="0" w:firstLine="0"/>
        <w:rPr>
          <w:rFonts w:eastAsiaTheme="minorEastAsia"/>
          <w:b/>
          <w:i/>
          <w:sz w:val="22"/>
          <w:lang w:eastAsia="ko-KR"/>
        </w:rPr>
      </w:pPr>
      <w:r w:rsidRPr="009527EE">
        <w:rPr>
          <w:rFonts w:eastAsiaTheme="minorEastAsia"/>
          <w:b/>
          <w:i/>
          <w:sz w:val="22"/>
          <w:lang w:eastAsia="ko-KR"/>
        </w:rPr>
        <w:t>P</w:t>
      </w:r>
      <w:r>
        <w:rPr>
          <w:rFonts w:eastAsiaTheme="minorEastAsia"/>
          <w:b/>
          <w:i/>
          <w:sz w:val="22"/>
          <w:lang w:eastAsia="ko-KR"/>
        </w:rPr>
        <w:t xml:space="preserve">roposal </w:t>
      </w:r>
      <w:r w:rsidR="001D3564">
        <w:rPr>
          <w:rFonts w:eastAsiaTheme="minorEastAsia"/>
          <w:b/>
          <w:i/>
          <w:sz w:val="22"/>
          <w:lang w:eastAsia="ko-KR"/>
        </w:rPr>
        <w:t>9</w:t>
      </w:r>
      <w:r w:rsidRPr="009527EE">
        <w:rPr>
          <w:rFonts w:eastAsiaTheme="minorEastAsia"/>
          <w:b/>
          <w:i/>
          <w:sz w:val="22"/>
          <w:lang w:eastAsia="ko-KR"/>
        </w:rPr>
        <w:t xml:space="preserve">: </w:t>
      </w:r>
      <w:r w:rsidR="001D3564">
        <w:rPr>
          <w:rFonts w:eastAsiaTheme="minorEastAsia"/>
          <w:b/>
          <w:i/>
          <w:sz w:val="22"/>
          <w:lang w:eastAsia="ko-KR"/>
        </w:rPr>
        <w:t xml:space="preserve">For dynamic channel access mode with multi-channel case in SL-U, </w:t>
      </w:r>
    </w:p>
    <w:p w:rsidR="005A0D2B" w:rsidRDefault="005A0D2B" w:rsidP="003944AB">
      <w:pPr>
        <w:pStyle w:val="a5"/>
        <w:numPr>
          <w:ilvl w:val="0"/>
          <w:numId w:val="39"/>
        </w:numPr>
        <w:ind w:leftChars="0"/>
        <w:rPr>
          <w:rFonts w:eastAsiaTheme="minorEastAsia"/>
          <w:b/>
          <w:i/>
          <w:sz w:val="22"/>
          <w:szCs w:val="22"/>
          <w:lang w:eastAsia="ko-KR"/>
        </w:rPr>
      </w:pPr>
      <w:r>
        <w:rPr>
          <w:rFonts w:eastAsiaTheme="minorEastAsia" w:hint="eastAsia"/>
          <w:b/>
          <w:i/>
          <w:sz w:val="22"/>
          <w:szCs w:val="22"/>
          <w:lang w:eastAsia="ko-KR"/>
        </w:rPr>
        <w:t xml:space="preserve">For carriers with intra-cell guard bands, UE can transmit </w:t>
      </w:r>
      <w:r>
        <w:rPr>
          <w:rFonts w:eastAsiaTheme="minorEastAsia"/>
          <w:b/>
          <w:i/>
          <w:sz w:val="22"/>
          <w:szCs w:val="22"/>
          <w:lang w:eastAsia="ko-KR"/>
        </w:rPr>
        <w:t xml:space="preserve">PSFCH(s) on channel(s) </w:t>
      </w:r>
      <w:r w:rsidR="001B395E">
        <w:rPr>
          <w:rFonts w:eastAsiaTheme="minorEastAsia"/>
          <w:b/>
          <w:i/>
          <w:sz w:val="22"/>
          <w:szCs w:val="22"/>
          <w:lang w:eastAsia="ko-KR"/>
        </w:rPr>
        <w:t xml:space="preserve">which </w:t>
      </w:r>
      <w:r>
        <w:rPr>
          <w:rFonts w:eastAsiaTheme="minorEastAsia"/>
          <w:b/>
          <w:i/>
          <w:sz w:val="22"/>
          <w:szCs w:val="22"/>
          <w:lang w:eastAsia="ko-KR"/>
        </w:rPr>
        <w:t>the UE success.</w:t>
      </w:r>
    </w:p>
    <w:p w:rsidR="001D3564" w:rsidRPr="009527EE" w:rsidRDefault="001D3564" w:rsidP="00A161AA">
      <w:pPr>
        <w:pStyle w:val="a5"/>
        <w:numPr>
          <w:ilvl w:val="1"/>
          <w:numId w:val="39"/>
        </w:numPr>
        <w:ind w:leftChars="0"/>
        <w:rPr>
          <w:rFonts w:eastAsiaTheme="minorEastAsia"/>
          <w:b/>
          <w:i/>
          <w:sz w:val="22"/>
          <w:szCs w:val="22"/>
          <w:lang w:eastAsia="ko-KR"/>
        </w:rPr>
      </w:pPr>
      <w:r>
        <w:rPr>
          <w:rFonts w:eastAsiaTheme="minorEastAsia"/>
          <w:b/>
          <w:i/>
          <w:sz w:val="22"/>
          <w:szCs w:val="22"/>
          <w:lang w:eastAsia="ko-KR"/>
        </w:rPr>
        <w:t xml:space="preserve">If the UE fails to access channel(s) according to Type 1 SL channel access procedure, UE cannot transmit PSFCH(s) on channel(s) which the UE performs Type 2 channel access procedure instead of Type 1 SL channel access procedure. </w:t>
      </w:r>
    </w:p>
    <w:p w:rsidR="001B395E" w:rsidRDefault="001B395E" w:rsidP="00C850C1">
      <w:pPr>
        <w:ind w:left="0" w:firstLine="0"/>
        <w:rPr>
          <w:rFonts w:eastAsiaTheme="minorEastAsia"/>
          <w:b/>
          <w:i/>
          <w:sz w:val="22"/>
          <w:szCs w:val="22"/>
          <w:lang w:eastAsia="ko-KR"/>
        </w:rPr>
      </w:pPr>
    </w:p>
    <w:p w:rsidR="001B395E" w:rsidRDefault="001B395E" w:rsidP="003944AB">
      <w:pPr>
        <w:ind w:left="0" w:firstLineChars="250" w:firstLine="550"/>
        <w:rPr>
          <w:rFonts w:eastAsiaTheme="minorEastAsia"/>
          <w:sz w:val="22"/>
          <w:szCs w:val="22"/>
          <w:lang w:eastAsia="ko-KR"/>
        </w:rPr>
      </w:pPr>
      <w:r>
        <w:rPr>
          <w:rFonts w:eastAsiaTheme="minorEastAsia" w:hint="eastAsia"/>
          <w:sz w:val="22"/>
          <w:szCs w:val="22"/>
          <w:lang w:eastAsia="ko-KR"/>
        </w:rPr>
        <w:t>Regarding dynamic channel access mode with multi-channel case in SL-</w:t>
      </w:r>
      <w:r>
        <w:rPr>
          <w:rFonts w:eastAsiaTheme="minorEastAsia"/>
          <w:sz w:val="22"/>
          <w:szCs w:val="22"/>
          <w:lang w:eastAsia="ko-KR"/>
        </w:rPr>
        <w:t xml:space="preserve">U, it would be necessary to further discuss which Type 2 channel access procedure can be used instead of Type 1 channel access procedure among Type 2A/2B/2C, and how UE determines which RB set(s) the UE performs Type 1 SL channel access procedure. </w:t>
      </w:r>
    </w:p>
    <w:p w:rsidR="001B395E" w:rsidRPr="009527EE" w:rsidRDefault="001B395E" w:rsidP="001B395E">
      <w:pPr>
        <w:ind w:left="0" w:firstLine="0"/>
        <w:rPr>
          <w:rFonts w:eastAsiaTheme="minorEastAsia"/>
          <w:b/>
          <w:i/>
          <w:sz w:val="22"/>
          <w:lang w:eastAsia="ko-KR"/>
        </w:rPr>
      </w:pPr>
      <w:r>
        <w:rPr>
          <w:rFonts w:eastAsiaTheme="minorEastAsia"/>
          <w:b/>
          <w:i/>
          <w:sz w:val="22"/>
          <w:lang w:eastAsia="ko-KR"/>
        </w:rPr>
        <w:t>Observation 2</w:t>
      </w:r>
      <w:r w:rsidRPr="009527EE">
        <w:rPr>
          <w:rFonts w:eastAsiaTheme="minorEastAsia"/>
          <w:b/>
          <w:i/>
          <w:sz w:val="22"/>
          <w:lang w:eastAsia="ko-KR"/>
        </w:rPr>
        <w:t xml:space="preserve">: </w:t>
      </w:r>
      <w:r>
        <w:rPr>
          <w:rFonts w:eastAsiaTheme="minorEastAsia"/>
          <w:b/>
          <w:i/>
          <w:sz w:val="22"/>
          <w:lang w:eastAsia="ko-KR"/>
        </w:rPr>
        <w:t>For dynamic channel access mode with multi-channel case in SL-U, RAN1 discusses following issues:</w:t>
      </w:r>
    </w:p>
    <w:p w:rsidR="001B395E" w:rsidRDefault="001B395E" w:rsidP="001B395E">
      <w:pPr>
        <w:pStyle w:val="a5"/>
        <w:numPr>
          <w:ilvl w:val="0"/>
          <w:numId w:val="39"/>
        </w:numPr>
        <w:ind w:leftChars="0"/>
        <w:rPr>
          <w:rFonts w:eastAsiaTheme="minorEastAsia"/>
          <w:b/>
          <w:i/>
          <w:sz w:val="22"/>
          <w:szCs w:val="22"/>
          <w:lang w:eastAsia="ko-KR"/>
        </w:rPr>
      </w:pPr>
      <w:r>
        <w:rPr>
          <w:rFonts w:eastAsiaTheme="minorEastAsia" w:hint="eastAsia"/>
          <w:b/>
          <w:i/>
          <w:sz w:val="22"/>
          <w:szCs w:val="22"/>
          <w:lang w:eastAsia="ko-KR"/>
        </w:rPr>
        <w:t xml:space="preserve">Instead of Type 1 channel access procedure, </w:t>
      </w:r>
      <w:r>
        <w:rPr>
          <w:rFonts w:eastAsiaTheme="minorEastAsia"/>
          <w:b/>
          <w:i/>
          <w:sz w:val="22"/>
          <w:szCs w:val="22"/>
          <w:lang w:eastAsia="ko-KR"/>
        </w:rPr>
        <w:t xml:space="preserve">which channel access type can be used among Type 2A/2B/2C SL channel access procedures and how to indicate or (pre)configure it. </w:t>
      </w:r>
    </w:p>
    <w:p w:rsidR="001B395E" w:rsidRDefault="001B395E" w:rsidP="001B395E">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How to select RB set(s) where UE will perform Type 1 SL channel access procedure. </w:t>
      </w:r>
    </w:p>
    <w:p w:rsidR="001B395E" w:rsidRPr="003944AB" w:rsidRDefault="001B395E" w:rsidP="003944AB">
      <w:pPr>
        <w:ind w:left="0" w:firstLineChars="250" w:firstLine="550"/>
        <w:rPr>
          <w:rFonts w:eastAsiaTheme="minorEastAsia" w:hint="eastAsia"/>
          <w:sz w:val="22"/>
          <w:szCs w:val="22"/>
          <w:lang w:eastAsia="ko-KR"/>
        </w:rPr>
      </w:pPr>
    </w:p>
    <w:p w:rsidR="003044D2" w:rsidRDefault="003044D2" w:rsidP="00C850C1">
      <w:pPr>
        <w:ind w:left="0" w:firstLine="0"/>
        <w:rPr>
          <w:rFonts w:eastAsiaTheme="minorEastAsia"/>
          <w:sz w:val="22"/>
          <w:lang w:eastAsia="ko-KR"/>
        </w:rPr>
      </w:pPr>
    </w:p>
    <w:p w:rsidR="00C850C1" w:rsidRDefault="00C850C1"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lastRenderedPageBreak/>
        <w:t>Type 2 SL channel access procedure</w:t>
      </w:r>
    </w:p>
    <w:p w:rsidR="009C2024" w:rsidRDefault="00E87CDD" w:rsidP="003944AB">
      <w:pPr>
        <w:ind w:left="0" w:firstLine="0"/>
        <w:rPr>
          <w:rFonts w:eastAsiaTheme="minorEastAsia"/>
          <w:sz w:val="22"/>
          <w:lang w:eastAsia="ko-KR"/>
        </w:rPr>
      </w:pPr>
      <w:r>
        <w:rPr>
          <w:rFonts w:eastAsiaTheme="minorEastAsia" w:hint="eastAsia"/>
          <w:sz w:val="22"/>
          <w:lang w:eastAsia="ko-KR"/>
        </w:rPr>
        <w:t>According to TS</w:t>
      </w:r>
      <w:r>
        <w:rPr>
          <w:rFonts w:eastAsiaTheme="minorEastAsia"/>
          <w:sz w:val="22"/>
          <w:lang w:eastAsia="ko-KR"/>
        </w:rPr>
        <w:t xml:space="preserve"> </w:t>
      </w:r>
      <w:r>
        <w:rPr>
          <w:rFonts w:eastAsiaTheme="minorEastAsia" w:hint="eastAsia"/>
          <w:sz w:val="22"/>
          <w:lang w:eastAsia="ko-KR"/>
        </w:rPr>
        <w:t>37.213 [</w:t>
      </w:r>
      <w:r w:rsidR="001E39A9">
        <w:rPr>
          <w:rFonts w:eastAsiaTheme="minorEastAsia"/>
          <w:sz w:val="22"/>
          <w:lang w:eastAsia="ko-KR"/>
        </w:rPr>
        <w:t>3</w:t>
      </w:r>
      <w:r>
        <w:rPr>
          <w:rFonts w:eastAsiaTheme="minorEastAsia" w:hint="eastAsia"/>
          <w:sz w:val="22"/>
          <w:lang w:eastAsia="ko-KR"/>
        </w:rPr>
        <w:t xml:space="preserve">], </w:t>
      </w:r>
      <w:r>
        <w:rPr>
          <w:rFonts w:eastAsiaTheme="minorEastAsia"/>
          <w:sz w:val="22"/>
          <w:lang w:eastAsia="ko-KR"/>
        </w:rPr>
        <w:t xml:space="preserve">in case of short LBT or no LBT, the channel access mechanism for DL or UL transmission could be reused in terms of channel sensing interval and its location for channel access mechanism for SL. The remaining issue is when the UE can use Type 2 SL channel access procedure. </w:t>
      </w:r>
      <w:r w:rsidR="009C2024">
        <w:rPr>
          <w:rFonts w:eastAsiaTheme="minorEastAsia"/>
          <w:sz w:val="22"/>
          <w:lang w:eastAsia="ko-KR"/>
        </w:rPr>
        <w:t xml:space="preserve">In RAN1#110 meeting, it is agreed the applicable scenario of Type 2A/2B/2C SL channel access procedure in terms of the time gap between transmission(s). </w:t>
      </w:r>
      <w:r w:rsidR="0085200A">
        <w:rPr>
          <w:rFonts w:eastAsiaTheme="minorEastAsia"/>
          <w:sz w:val="22"/>
          <w:lang w:eastAsia="ko-KR"/>
        </w:rPr>
        <w:t xml:space="preserve">Meanwhile, the COT responded UE needs to know whether the received SL channel(s) is transmitted by the COT initiator UE or another UE to determine the time gap between transmission(s) by the COT initiator UE and transmission(s) by the COT responded UE. For simplicity, it can be considered to check whether the same set of source ID and destination ID corresponding to PSCCH/PSSCH including COT sharing information is used or not. If the different set of IDs are used for the received PSCCH/PSSCH, the COT responded UE will not consider this PSCCH/PSSCH transmission to determine the time gap for deciding channel access type. </w:t>
      </w:r>
    </w:p>
    <w:p w:rsidR="009C2024" w:rsidRPr="009C2024" w:rsidRDefault="009C2024" w:rsidP="009C2024">
      <w:pPr>
        <w:ind w:left="0" w:firstLine="0"/>
        <w:rPr>
          <w:rFonts w:eastAsiaTheme="minorEastAsia"/>
          <w:b/>
          <w:i/>
          <w:sz w:val="22"/>
          <w:lang w:eastAsia="ko-KR"/>
        </w:rPr>
      </w:pPr>
      <w:r w:rsidRPr="009C2024">
        <w:rPr>
          <w:rFonts w:eastAsiaTheme="minorEastAsia" w:hint="eastAsia"/>
          <w:b/>
          <w:i/>
          <w:sz w:val="22"/>
          <w:lang w:eastAsia="ko-KR"/>
        </w:rPr>
        <w:t>O</w:t>
      </w:r>
      <w:r>
        <w:rPr>
          <w:rFonts w:eastAsiaTheme="minorEastAsia"/>
          <w:b/>
          <w:i/>
          <w:sz w:val="22"/>
          <w:lang w:eastAsia="ko-KR"/>
        </w:rPr>
        <w:t xml:space="preserve">bservation </w:t>
      </w:r>
      <w:r w:rsidR="001B395E">
        <w:rPr>
          <w:rFonts w:eastAsiaTheme="minorEastAsia"/>
          <w:b/>
          <w:i/>
          <w:sz w:val="22"/>
          <w:lang w:eastAsia="ko-KR"/>
        </w:rPr>
        <w:t>3</w:t>
      </w:r>
      <w:r w:rsidRPr="009C2024">
        <w:rPr>
          <w:rFonts w:eastAsiaTheme="minorEastAsia" w:hint="eastAsia"/>
          <w:b/>
          <w:i/>
          <w:sz w:val="22"/>
          <w:lang w:eastAsia="ko-KR"/>
        </w:rPr>
        <w:t>:</w:t>
      </w:r>
      <w:r w:rsidRPr="009C2024">
        <w:rPr>
          <w:rFonts w:eastAsiaTheme="minorEastAsia"/>
          <w:b/>
          <w:i/>
          <w:sz w:val="22"/>
          <w:lang w:eastAsia="ko-KR"/>
        </w:rPr>
        <w:t xml:space="preserve"> To decide channel access type for short LBT, it is necessary to clarify how UE measures the time gap between transmission(s) by another UE and transmission(s) by the UE in a shared channel occupancy.</w:t>
      </w:r>
    </w:p>
    <w:p w:rsidR="009C2024" w:rsidRPr="009C2024" w:rsidRDefault="009C2024" w:rsidP="009C2024">
      <w:pPr>
        <w:ind w:left="0" w:firstLine="0"/>
        <w:rPr>
          <w:rFonts w:eastAsiaTheme="minorEastAsia"/>
          <w:b/>
          <w:i/>
          <w:sz w:val="22"/>
          <w:lang w:eastAsia="ko-KR"/>
        </w:rPr>
      </w:pPr>
      <w:r w:rsidRPr="009C2024">
        <w:rPr>
          <w:rFonts w:eastAsiaTheme="minorEastAsia"/>
          <w:b/>
          <w:i/>
          <w:sz w:val="22"/>
          <w:lang w:eastAsia="ko-KR"/>
        </w:rPr>
        <w:t>P</w:t>
      </w:r>
      <w:r>
        <w:rPr>
          <w:rFonts w:eastAsiaTheme="minorEastAsia"/>
          <w:b/>
          <w:i/>
          <w:sz w:val="22"/>
          <w:lang w:eastAsia="ko-KR"/>
        </w:rPr>
        <w:t xml:space="preserve">roposal </w:t>
      </w:r>
      <w:r w:rsidR="001B395E">
        <w:rPr>
          <w:rFonts w:eastAsiaTheme="minorEastAsia"/>
          <w:b/>
          <w:i/>
          <w:sz w:val="22"/>
          <w:lang w:eastAsia="ko-KR"/>
        </w:rPr>
        <w:t>10</w:t>
      </w:r>
      <w:r w:rsidRPr="009C2024">
        <w:rPr>
          <w:rFonts w:eastAsiaTheme="minorEastAsia"/>
          <w:b/>
          <w:i/>
          <w:sz w:val="22"/>
          <w:lang w:eastAsia="ko-KR"/>
        </w:rPr>
        <w:t>: For Type 2A/2B/2C SL channel access procedure, a time gap to decide the type is measured according to one or more of followings:</w:t>
      </w:r>
    </w:p>
    <w:p w:rsidR="009C2024" w:rsidRPr="009C2024" w:rsidRDefault="009C2024" w:rsidP="009C2024">
      <w:pPr>
        <w:pStyle w:val="a5"/>
        <w:numPr>
          <w:ilvl w:val="0"/>
          <w:numId w:val="39"/>
        </w:numPr>
        <w:ind w:leftChars="0"/>
        <w:rPr>
          <w:rFonts w:eastAsiaTheme="minorEastAsia"/>
          <w:b/>
          <w:i/>
          <w:sz w:val="22"/>
          <w:szCs w:val="22"/>
          <w:lang w:eastAsia="ko-KR"/>
        </w:rPr>
      </w:pPr>
      <w:r w:rsidRPr="009C2024">
        <w:rPr>
          <w:rFonts w:eastAsiaTheme="minorEastAsia"/>
          <w:b/>
          <w:i/>
          <w:sz w:val="22"/>
          <w:szCs w:val="22"/>
          <w:lang w:eastAsia="ko-KR"/>
        </w:rPr>
        <w:t xml:space="preserve">Recently received PSCCH/PSSCH of which source ID and destination ID are the same as those of PSCCH/PSSCH conveying COT sharing information. </w:t>
      </w:r>
    </w:p>
    <w:p w:rsidR="009C2024" w:rsidRDefault="009C2024" w:rsidP="009C2024">
      <w:pPr>
        <w:pStyle w:val="a5"/>
        <w:numPr>
          <w:ilvl w:val="0"/>
          <w:numId w:val="39"/>
        </w:numPr>
        <w:ind w:leftChars="0"/>
      </w:pPr>
      <w:r w:rsidRPr="009C2024">
        <w:rPr>
          <w:rFonts w:eastAsiaTheme="minorEastAsia"/>
          <w:b/>
          <w:i/>
          <w:sz w:val="22"/>
          <w:szCs w:val="22"/>
          <w:lang w:eastAsia="ko-KR"/>
        </w:rPr>
        <w:t>Recently received PSFCH in response of PSSCH transmission to the COT initiator UE.</w:t>
      </w:r>
      <w:r>
        <w:t xml:space="preserve"> </w:t>
      </w:r>
    </w:p>
    <w:p w:rsidR="009C2024" w:rsidRDefault="009C2024" w:rsidP="00C850C1">
      <w:pPr>
        <w:ind w:left="0" w:firstLine="0"/>
        <w:rPr>
          <w:rFonts w:eastAsiaTheme="minorEastAsia"/>
          <w:sz w:val="22"/>
          <w:lang w:eastAsia="ko-KR"/>
        </w:rPr>
      </w:pPr>
    </w:p>
    <w:p w:rsidR="0087239F" w:rsidRDefault="0085200A" w:rsidP="009527EE">
      <w:pPr>
        <w:ind w:left="0" w:firstLineChars="250" w:firstLine="550"/>
        <w:rPr>
          <w:rFonts w:eastAsiaTheme="minorEastAsia"/>
          <w:sz w:val="22"/>
          <w:lang w:eastAsia="ko-KR"/>
        </w:rPr>
      </w:pPr>
      <w:r>
        <w:rPr>
          <w:rFonts w:eastAsiaTheme="minorEastAsia"/>
          <w:sz w:val="22"/>
          <w:lang w:eastAsia="ko-KR"/>
        </w:rPr>
        <w:t xml:space="preserve">In RAN1#110 meeting, it was discussed whether or how to perform channel access procedure for the case where the time gap </w:t>
      </w:r>
      <w:r w:rsidRPr="0085200A">
        <w:rPr>
          <w:rFonts w:eastAsiaTheme="minorEastAsia"/>
          <w:sz w:val="22"/>
          <w:lang w:eastAsia="ko-KR"/>
        </w:rPr>
        <w:t>is larger than 16us and is less than 25 us</w:t>
      </w:r>
      <w:r>
        <w:rPr>
          <w:rFonts w:eastAsiaTheme="minorEastAsia"/>
          <w:sz w:val="22"/>
          <w:lang w:eastAsia="ko-KR"/>
        </w:rPr>
        <w:t xml:space="preserve">. In our understanding, for fairness with other RAT, it would be necessary to have longer channel sensing duration for the case compared to Type 2B channel access procedure. </w:t>
      </w:r>
      <w:r w:rsidR="00FD6AF2">
        <w:rPr>
          <w:rFonts w:eastAsiaTheme="minorEastAsia"/>
          <w:sz w:val="22"/>
          <w:lang w:eastAsia="ko-KR"/>
        </w:rPr>
        <w:t xml:space="preserve">For instance, rather than using Type 2B SL channel access procedure, it can be considered that UE accesses the channel </w:t>
      </w:r>
      <w:r w:rsidR="009B64B0">
        <w:rPr>
          <w:rFonts w:eastAsiaTheme="minorEastAsia"/>
          <w:sz w:val="22"/>
          <w:lang w:eastAsia="ko-KR"/>
        </w:rPr>
        <w:t>according to the truncated vers</w:t>
      </w:r>
      <w:r w:rsidR="00FD6AF2">
        <w:rPr>
          <w:rFonts w:eastAsiaTheme="minorEastAsia"/>
          <w:sz w:val="22"/>
          <w:lang w:eastAsia="ko-KR"/>
        </w:rPr>
        <w:t xml:space="preserve">ion of Type 2A channel access procedure. To be specific, UE may </w:t>
      </w:r>
      <w:r w:rsidR="009B64B0">
        <w:rPr>
          <w:rFonts w:eastAsiaTheme="minorEastAsia"/>
          <w:sz w:val="22"/>
          <w:lang w:eastAsia="ko-KR"/>
        </w:rPr>
        <w:t>transmit</w:t>
      </w:r>
      <w:r w:rsidR="00FD6AF2">
        <w:rPr>
          <w:rFonts w:eastAsiaTheme="minorEastAsia"/>
          <w:sz w:val="22"/>
          <w:lang w:eastAsia="ko-KR"/>
        </w:rPr>
        <w:t xml:space="preserve"> SL transmission </w:t>
      </w:r>
      <w:r w:rsidR="009B64B0">
        <w:rPr>
          <w:rFonts w:eastAsiaTheme="minorEastAsia"/>
          <w:sz w:val="22"/>
          <w:lang w:eastAsia="ko-KR"/>
        </w:rPr>
        <w:t>immediately</w:t>
      </w:r>
      <w:r w:rsidR="00FD6AF2">
        <w:rPr>
          <w:rFonts w:eastAsiaTheme="minorEastAsia"/>
          <w:sz w:val="22"/>
          <w:lang w:eastAsia="ko-KR"/>
        </w:rPr>
        <w:t xml:space="preserve"> after sensing the channel to be idle for sensing interval 16us &lt; T_short_sl &lt; 25us, where T_short_sl includes at least one sensing slot of 9us at the end of T_short_sl. </w:t>
      </w:r>
    </w:p>
    <w:p w:rsidR="00FD6AF2" w:rsidRDefault="00FD6AF2" w:rsidP="00AD4E41">
      <w:pPr>
        <w:ind w:left="0" w:firstLineChars="250" w:firstLine="550"/>
        <w:rPr>
          <w:rFonts w:eastAsiaTheme="minorEastAsia"/>
          <w:sz w:val="22"/>
          <w:lang w:eastAsia="ko-KR"/>
        </w:rPr>
      </w:pPr>
      <w:r>
        <w:rPr>
          <w:rFonts w:eastAsiaTheme="minorEastAsia" w:hint="eastAsia"/>
          <w:sz w:val="22"/>
          <w:lang w:eastAsia="ko-KR"/>
        </w:rPr>
        <w:t xml:space="preserve">Regarding the applicable </w:t>
      </w:r>
      <w:r>
        <w:rPr>
          <w:rFonts w:eastAsiaTheme="minorEastAsia"/>
          <w:sz w:val="22"/>
          <w:lang w:eastAsia="ko-KR"/>
        </w:rPr>
        <w:t>scenario</w:t>
      </w:r>
      <w:r>
        <w:rPr>
          <w:rFonts w:eastAsiaTheme="minorEastAsia" w:hint="eastAsia"/>
          <w:sz w:val="22"/>
          <w:lang w:eastAsia="ko-KR"/>
        </w:rPr>
        <w:t xml:space="preserve"> </w:t>
      </w:r>
      <w:r>
        <w:rPr>
          <w:rFonts w:eastAsiaTheme="minorEastAsia"/>
          <w:sz w:val="22"/>
          <w:lang w:eastAsia="ko-KR"/>
        </w:rPr>
        <w:t xml:space="preserve">of Type 2B and Type 2C SL channel access, it was discussed that which type of channel access procedure will be performed for the time gap of 16us. </w:t>
      </w:r>
      <w:r w:rsidR="00D57C81">
        <w:rPr>
          <w:rFonts w:eastAsiaTheme="minorEastAsia"/>
          <w:sz w:val="22"/>
          <w:lang w:eastAsia="ko-KR"/>
        </w:rPr>
        <w:t xml:space="preserve">According to NR-U UL transmission, Type 2B or Type 2C UL channel access procedure can be performed by a UE when the UE receives DCI indicating Type 2B or Type 2C UL channel access. </w:t>
      </w:r>
      <w:r w:rsidR="00927D73">
        <w:rPr>
          <w:rFonts w:eastAsiaTheme="minorEastAsia"/>
          <w:sz w:val="22"/>
          <w:lang w:eastAsia="ko-KR"/>
        </w:rPr>
        <w:t xml:space="preserve">Meanwhile, when the UE receives COT sharing information via group-common DCI, the UE can access the channel according to Type 2A channel access procedure. </w:t>
      </w:r>
      <w:r w:rsidR="00D57C81">
        <w:rPr>
          <w:rFonts w:eastAsiaTheme="minorEastAsia"/>
          <w:sz w:val="22"/>
          <w:lang w:eastAsia="ko-KR"/>
        </w:rPr>
        <w:t>In other words, Type 2B or Type 2C channel access procedure can be performed under gNB’s control. However, in SL-U, UE may decide channel access type to be performed</w:t>
      </w:r>
      <w:r w:rsidR="000C234E">
        <w:rPr>
          <w:rFonts w:eastAsiaTheme="minorEastAsia"/>
          <w:sz w:val="22"/>
          <w:lang w:eastAsia="ko-KR"/>
        </w:rPr>
        <w:t xml:space="preserve"> based on the time gap</w:t>
      </w:r>
      <w:r w:rsidR="00D57C81">
        <w:rPr>
          <w:rFonts w:eastAsiaTheme="minorEastAsia"/>
          <w:sz w:val="22"/>
          <w:lang w:eastAsia="ko-KR"/>
        </w:rPr>
        <w:t xml:space="preserve">. </w:t>
      </w:r>
      <w:r w:rsidR="00D57C81">
        <w:rPr>
          <w:rFonts w:eastAsiaTheme="minorEastAsia"/>
          <w:sz w:val="22"/>
          <w:lang w:eastAsia="ko-KR"/>
        </w:rPr>
        <w:lastRenderedPageBreak/>
        <w:t xml:space="preserve">In this case, considering fairness with other RAT, it would be better to </w:t>
      </w:r>
      <w:r w:rsidR="000C234E">
        <w:rPr>
          <w:rFonts w:eastAsiaTheme="minorEastAsia"/>
          <w:sz w:val="22"/>
          <w:lang w:eastAsia="ko-KR"/>
        </w:rPr>
        <w:t xml:space="preserve">conservatively </w:t>
      </w:r>
      <w:r w:rsidR="00D57C81">
        <w:rPr>
          <w:rFonts w:eastAsiaTheme="minorEastAsia"/>
          <w:sz w:val="22"/>
          <w:lang w:eastAsia="ko-KR"/>
        </w:rPr>
        <w:t xml:space="preserve">use Type 2B channel access procedure for the time gap of 16us. </w:t>
      </w:r>
    </w:p>
    <w:p w:rsidR="00E87CDD" w:rsidRDefault="00D72A09" w:rsidP="00AD4E41">
      <w:pPr>
        <w:ind w:left="0" w:firstLineChars="250" w:firstLine="550"/>
        <w:rPr>
          <w:rFonts w:eastAsiaTheme="minorEastAsia"/>
          <w:sz w:val="22"/>
          <w:lang w:eastAsia="ko-KR"/>
        </w:rPr>
      </w:pPr>
      <w:r>
        <w:rPr>
          <w:rFonts w:eastAsiaTheme="minorEastAsia"/>
          <w:sz w:val="22"/>
          <w:lang w:eastAsia="ko-KR"/>
        </w:rPr>
        <w:t>On the condition to perform Type 2 SL channel access procedure</w:t>
      </w:r>
      <w:r w:rsidR="00F177A9">
        <w:rPr>
          <w:rFonts w:eastAsiaTheme="minorEastAsia"/>
          <w:sz w:val="22"/>
          <w:lang w:eastAsia="ko-KR"/>
        </w:rPr>
        <w:t>, once a UE successes to access the channel according to Type 1 SL channel access</w:t>
      </w:r>
      <w:r>
        <w:rPr>
          <w:rFonts w:eastAsiaTheme="minorEastAsia"/>
          <w:sz w:val="22"/>
          <w:lang w:eastAsia="ko-KR"/>
        </w:rPr>
        <w:t xml:space="preserve"> procedure</w:t>
      </w:r>
      <w:r w:rsidR="00043628">
        <w:rPr>
          <w:rFonts w:eastAsiaTheme="minorEastAsia"/>
          <w:sz w:val="22"/>
          <w:lang w:eastAsia="ko-KR"/>
        </w:rPr>
        <w:t xml:space="preserve">, the UE can continue SL transmission without sensing the channel </w:t>
      </w:r>
      <w:r w:rsidR="00A41985">
        <w:rPr>
          <w:rFonts w:eastAsiaTheme="minorEastAsia"/>
          <w:sz w:val="22"/>
          <w:lang w:eastAsia="ko-KR"/>
        </w:rPr>
        <w:t>during the COT duration initiated by the UE itself</w:t>
      </w:r>
      <w:r w:rsidR="00F177A9">
        <w:rPr>
          <w:rFonts w:eastAsiaTheme="minorEastAsia"/>
          <w:sz w:val="22"/>
          <w:lang w:eastAsia="ko-KR"/>
        </w:rPr>
        <w:t>. In other words, during the SL transmission</w:t>
      </w:r>
      <w:r w:rsidR="006569B6">
        <w:rPr>
          <w:rFonts w:eastAsiaTheme="minorEastAsia"/>
          <w:sz w:val="22"/>
          <w:lang w:eastAsia="ko-KR"/>
        </w:rPr>
        <w:t xml:space="preserve"> burst</w:t>
      </w:r>
      <w:r w:rsidR="00F177A9">
        <w:rPr>
          <w:rFonts w:eastAsiaTheme="minorEastAsia"/>
          <w:sz w:val="22"/>
          <w:lang w:eastAsia="ko-KR"/>
        </w:rPr>
        <w:t xml:space="preserve">, the UE can skip the LBT for SL transmission(s) within the SL transmission burst. In this case, it would be necessary to discuss how to define the SL transmission burst and the relevant channel access mechanism. </w:t>
      </w:r>
      <w:r w:rsidR="00176C79">
        <w:rPr>
          <w:rFonts w:eastAsiaTheme="minorEastAsia"/>
          <w:sz w:val="22"/>
          <w:lang w:eastAsia="ko-KR"/>
        </w:rPr>
        <w:t xml:space="preserve">Moreover, it is necessary to decide whether or </w:t>
      </w:r>
      <w:r>
        <w:rPr>
          <w:rFonts w:eastAsiaTheme="minorEastAsia"/>
          <w:sz w:val="22"/>
          <w:lang w:eastAsia="ko-KR"/>
        </w:rPr>
        <w:t>how</w:t>
      </w:r>
      <w:r w:rsidR="00176C79">
        <w:rPr>
          <w:rFonts w:eastAsiaTheme="minorEastAsia"/>
          <w:sz w:val="22"/>
          <w:lang w:eastAsia="ko-KR"/>
        </w:rPr>
        <w:t xml:space="preserve"> to modify SL resource (re)selection procedure to </w:t>
      </w:r>
      <w:r w:rsidR="00385989">
        <w:rPr>
          <w:rFonts w:eastAsiaTheme="minorEastAsia"/>
          <w:sz w:val="22"/>
          <w:lang w:eastAsia="ko-KR"/>
        </w:rPr>
        <w:t>make</w:t>
      </w:r>
      <w:r w:rsidR="00176C79">
        <w:rPr>
          <w:rFonts w:eastAsiaTheme="minorEastAsia"/>
          <w:sz w:val="22"/>
          <w:lang w:eastAsia="ko-KR"/>
        </w:rPr>
        <w:t xml:space="preserve"> SL transmission burst. </w:t>
      </w:r>
    </w:p>
    <w:p w:rsidR="00F177A9" w:rsidRDefault="00F177A9" w:rsidP="00AD4E41">
      <w:pPr>
        <w:ind w:left="0" w:firstLineChars="250" w:firstLine="550"/>
        <w:rPr>
          <w:rFonts w:eastAsiaTheme="minorEastAsia"/>
          <w:sz w:val="22"/>
          <w:lang w:eastAsia="ko-KR"/>
        </w:rPr>
      </w:pPr>
      <w:r>
        <w:rPr>
          <w:rFonts w:eastAsiaTheme="minorEastAsia"/>
          <w:sz w:val="22"/>
          <w:lang w:eastAsia="ko-KR"/>
        </w:rPr>
        <w:t xml:space="preserve">Next, when UE shares the COT duration initiated by another UE, the UE can try to access the channel according to Type 2 SL channel access procedure during the COT duration. In this approach, it would be necessary to discuss how to define UE-to-UE COT sharing mechanism. </w:t>
      </w:r>
    </w:p>
    <w:p w:rsidR="00AF3DEC" w:rsidRDefault="00AF3DEC" w:rsidP="00AD4E41">
      <w:pPr>
        <w:ind w:left="0" w:firstLineChars="250" w:firstLine="550"/>
        <w:rPr>
          <w:rFonts w:eastAsiaTheme="minorEastAsia"/>
          <w:sz w:val="22"/>
          <w:lang w:eastAsia="ko-KR"/>
        </w:rPr>
      </w:pPr>
      <w:r>
        <w:rPr>
          <w:rFonts w:eastAsiaTheme="minorEastAsia"/>
          <w:sz w:val="22"/>
          <w:lang w:eastAsia="ko-KR"/>
        </w:rPr>
        <w:t xml:space="preserve">Lastly, for </w:t>
      </w:r>
      <w:r w:rsidR="00A01746">
        <w:rPr>
          <w:rFonts w:eastAsiaTheme="minorEastAsia"/>
          <w:sz w:val="22"/>
          <w:lang w:eastAsia="ko-KR"/>
        </w:rPr>
        <w:t>some</w:t>
      </w:r>
      <w:r>
        <w:rPr>
          <w:rFonts w:eastAsiaTheme="minorEastAsia"/>
          <w:sz w:val="22"/>
          <w:lang w:eastAsia="ko-KR"/>
        </w:rPr>
        <w:t xml:space="preserve"> regions, short control signaling exemption is allowed by regulation for a UE to transmit </w:t>
      </w:r>
      <w:r w:rsidR="00A01746">
        <w:rPr>
          <w:rFonts w:eastAsiaTheme="minorEastAsia"/>
          <w:sz w:val="22"/>
          <w:lang w:eastAsia="ko-KR"/>
        </w:rPr>
        <w:t xml:space="preserve">certain </w:t>
      </w:r>
      <w:r>
        <w:rPr>
          <w:rFonts w:eastAsiaTheme="minorEastAsia"/>
          <w:sz w:val="22"/>
          <w:lang w:eastAsia="ko-KR"/>
        </w:rPr>
        <w:t xml:space="preserve">transmission on a channel without sensing the channel </w:t>
      </w:r>
      <w:r w:rsidR="00874F20">
        <w:rPr>
          <w:rFonts w:eastAsiaTheme="minorEastAsia"/>
          <w:sz w:val="22"/>
          <w:lang w:eastAsia="ko-KR"/>
        </w:rPr>
        <w:t>under the some limit</w:t>
      </w:r>
      <w:r w:rsidR="00A01746">
        <w:rPr>
          <w:rFonts w:eastAsiaTheme="minorEastAsia"/>
          <w:sz w:val="22"/>
          <w:lang w:eastAsia="ko-KR"/>
        </w:rPr>
        <w:t>ations</w:t>
      </w:r>
      <w:r w:rsidR="00874F20">
        <w:rPr>
          <w:rFonts w:eastAsiaTheme="minorEastAsia"/>
          <w:sz w:val="22"/>
          <w:lang w:eastAsia="ko-KR"/>
        </w:rPr>
        <w:t xml:space="preserve">. </w:t>
      </w:r>
    </w:p>
    <w:p w:rsidR="00E87CDD" w:rsidRPr="00A01746" w:rsidRDefault="00E87CDD" w:rsidP="00AD4E41">
      <w:pPr>
        <w:ind w:left="0" w:firstLineChars="250" w:firstLine="550"/>
        <w:rPr>
          <w:rFonts w:eastAsiaTheme="minorEastAsia"/>
          <w:sz w:val="22"/>
          <w:lang w:eastAsia="ko-KR"/>
        </w:rPr>
      </w:pPr>
    </w:p>
    <w:p w:rsidR="00F177A9" w:rsidRDefault="006569B6"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transmission burst</w:t>
      </w:r>
    </w:p>
    <w:p w:rsidR="00895690" w:rsidRDefault="00965C24" w:rsidP="00965C24">
      <w:pPr>
        <w:ind w:left="0" w:firstLine="0"/>
        <w:rPr>
          <w:rFonts w:eastAsiaTheme="minorEastAsia"/>
          <w:sz w:val="22"/>
          <w:lang w:eastAsia="ko-KR"/>
        </w:rPr>
      </w:pPr>
      <w:r>
        <w:rPr>
          <w:rFonts w:eastAsiaTheme="minorEastAsia"/>
          <w:sz w:val="22"/>
          <w:lang w:eastAsia="ko-KR"/>
        </w:rPr>
        <w:t>According to TS 37.213 [</w:t>
      </w:r>
      <w:r w:rsidR="001E39A9">
        <w:rPr>
          <w:rFonts w:eastAsiaTheme="minorEastAsia"/>
          <w:sz w:val="22"/>
          <w:lang w:eastAsia="ko-KR"/>
        </w:rPr>
        <w:t>3</w:t>
      </w:r>
      <w:r>
        <w:rPr>
          <w:rFonts w:eastAsiaTheme="minorEastAsia"/>
          <w:sz w:val="22"/>
          <w:lang w:eastAsia="ko-KR"/>
        </w:rPr>
        <w:t>]</w:t>
      </w:r>
      <w:r w:rsidRPr="00AB06CB">
        <w:rPr>
          <w:rFonts w:eastAsiaTheme="minorEastAsia"/>
          <w:sz w:val="22"/>
          <w:lang w:eastAsia="ko-KR"/>
        </w:rPr>
        <w:t>,</w:t>
      </w:r>
      <w:r>
        <w:rPr>
          <w:rFonts w:eastAsiaTheme="minorEastAsia"/>
          <w:sz w:val="22"/>
          <w:lang w:eastAsia="ko-KR"/>
        </w:rPr>
        <w:t xml:space="preserve"> </w:t>
      </w:r>
      <w:r w:rsidR="006569B6">
        <w:rPr>
          <w:rFonts w:eastAsiaTheme="minorEastAsia"/>
          <w:sz w:val="22"/>
          <w:lang w:eastAsia="ko-KR"/>
        </w:rPr>
        <w:t>for a DL transmission burst</w:t>
      </w:r>
      <w:r>
        <w:rPr>
          <w:rFonts w:eastAsiaTheme="minorEastAsia"/>
          <w:sz w:val="22"/>
          <w:lang w:eastAsia="ko-KR"/>
        </w:rPr>
        <w:t xml:space="preserve">, the transmission time gap is </w:t>
      </w:r>
      <w:r w:rsidR="001F0F93">
        <w:rPr>
          <w:rFonts w:eastAsiaTheme="minorEastAsia"/>
          <w:sz w:val="22"/>
          <w:lang w:eastAsia="ko-KR"/>
        </w:rPr>
        <w:t>less than</w:t>
      </w:r>
      <w:r>
        <w:rPr>
          <w:rFonts w:eastAsiaTheme="minorEastAsia"/>
          <w:sz w:val="22"/>
          <w:lang w:eastAsia="ko-KR"/>
        </w:rPr>
        <w:t xml:space="preserve"> 16us, </w:t>
      </w:r>
      <w:r w:rsidR="0011558C">
        <w:rPr>
          <w:rFonts w:eastAsiaTheme="minorEastAsia"/>
          <w:sz w:val="22"/>
          <w:lang w:eastAsia="ko-KR"/>
        </w:rPr>
        <w:t xml:space="preserve">and </w:t>
      </w:r>
      <w:r>
        <w:rPr>
          <w:rFonts w:eastAsiaTheme="minorEastAsia"/>
          <w:sz w:val="22"/>
          <w:lang w:eastAsia="ko-KR"/>
        </w:rPr>
        <w:t xml:space="preserve">the gNB can transmit the remaining transmission </w:t>
      </w:r>
      <w:r w:rsidR="00991CCE">
        <w:rPr>
          <w:rFonts w:eastAsiaTheme="minorEastAsia"/>
          <w:sz w:val="22"/>
          <w:lang w:eastAsia="ko-KR"/>
        </w:rPr>
        <w:t xml:space="preserve">without sensing </w:t>
      </w:r>
      <w:r w:rsidR="00991CCE" w:rsidRPr="00991CCE">
        <w:rPr>
          <w:rFonts w:eastAsiaTheme="minorEastAsia"/>
          <w:sz w:val="22"/>
          <w:lang w:eastAsia="ko-KR"/>
        </w:rPr>
        <w:t>the corresponding channel(s) for availability</w:t>
      </w:r>
      <w:r>
        <w:rPr>
          <w:rFonts w:eastAsiaTheme="minorEastAsia"/>
          <w:sz w:val="22"/>
          <w:lang w:eastAsia="ko-KR"/>
        </w:rPr>
        <w:t xml:space="preserve">. </w:t>
      </w:r>
      <w:r w:rsidR="00895690">
        <w:rPr>
          <w:rFonts w:eastAsiaTheme="minorEastAsia"/>
          <w:sz w:val="22"/>
          <w:lang w:eastAsia="ko-KR"/>
        </w:rPr>
        <w:t xml:space="preserve">Similarly, </w:t>
      </w:r>
      <w:r w:rsidR="0011558C">
        <w:rPr>
          <w:rFonts w:eastAsiaTheme="minorEastAsia"/>
          <w:sz w:val="22"/>
          <w:lang w:eastAsia="ko-KR"/>
        </w:rPr>
        <w:t xml:space="preserve">for an UL transmission burst, the transmission gap is </w:t>
      </w:r>
      <w:r w:rsidR="00741B21">
        <w:rPr>
          <w:rFonts w:eastAsiaTheme="minorEastAsia"/>
          <w:sz w:val="22"/>
          <w:lang w:eastAsia="ko-KR"/>
        </w:rPr>
        <w:t>less than</w:t>
      </w:r>
      <w:r w:rsidR="0011558C">
        <w:rPr>
          <w:rFonts w:eastAsiaTheme="minorEastAsia"/>
          <w:sz w:val="22"/>
          <w:lang w:eastAsia="ko-KR"/>
        </w:rPr>
        <w:t xml:space="preserve"> 16us, and the UE can transmit the remaining transmission </w:t>
      </w:r>
      <w:r w:rsidR="00991CCE">
        <w:rPr>
          <w:rFonts w:eastAsiaTheme="minorEastAsia"/>
          <w:sz w:val="22"/>
          <w:lang w:eastAsia="ko-KR"/>
        </w:rPr>
        <w:t xml:space="preserve">without sensing </w:t>
      </w:r>
      <w:r w:rsidR="00991CCE" w:rsidRPr="00991CCE">
        <w:rPr>
          <w:rFonts w:eastAsiaTheme="minorEastAsia"/>
          <w:sz w:val="22"/>
          <w:lang w:eastAsia="ko-KR"/>
        </w:rPr>
        <w:t>the corresponding channel(s) for availability</w:t>
      </w:r>
      <w:r w:rsidR="0011558C">
        <w:rPr>
          <w:rFonts w:eastAsiaTheme="minorEastAsia"/>
          <w:sz w:val="22"/>
          <w:lang w:eastAsia="ko-KR"/>
        </w:rPr>
        <w:t>. F</w:t>
      </w:r>
      <w:r w:rsidR="00895690">
        <w:rPr>
          <w:rFonts w:eastAsiaTheme="minorEastAsia"/>
          <w:sz w:val="22"/>
          <w:lang w:eastAsia="ko-KR"/>
        </w:rPr>
        <w:t>or the contiguous UL transmission(s)</w:t>
      </w:r>
      <w:r w:rsidR="00612FF4">
        <w:rPr>
          <w:rFonts w:eastAsiaTheme="minorEastAsia"/>
          <w:sz w:val="22"/>
          <w:lang w:eastAsia="ko-KR"/>
        </w:rPr>
        <w:t xml:space="preserve">, if the transmission time gap is at least 25 us, or equal to 16us, or up to 16us, the gNB may indicate Type 2A, or Type 2B, or Type 2C UL channel access procedures, respectively. </w:t>
      </w:r>
      <w:r w:rsidR="00BF7168">
        <w:rPr>
          <w:rFonts w:eastAsiaTheme="minorEastAsia"/>
          <w:sz w:val="22"/>
          <w:lang w:eastAsia="ko-KR"/>
        </w:rPr>
        <w:t>Meanwhile, t</w:t>
      </w:r>
      <w:r w:rsidR="00612FF4">
        <w:rPr>
          <w:rFonts w:eastAsiaTheme="minorEastAsia"/>
          <w:sz w:val="22"/>
          <w:lang w:eastAsia="ko-KR"/>
        </w:rPr>
        <w:t>hese transmission</w:t>
      </w:r>
      <w:r w:rsidR="00BF7168">
        <w:rPr>
          <w:rFonts w:eastAsiaTheme="minorEastAsia"/>
          <w:sz w:val="22"/>
          <w:lang w:eastAsia="ko-KR"/>
        </w:rPr>
        <w:t>s</w:t>
      </w:r>
      <w:r w:rsidR="00612FF4">
        <w:rPr>
          <w:rFonts w:eastAsiaTheme="minorEastAsia"/>
          <w:sz w:val="22"/>
          <w:lang w:eastAsia="ko-KR"/>
        </w:rPr>
        <w:t xml:space="preserve"> needs to be within the relevant COT duration. </w:t>
      </w:r>
    </w:p>
    <w:p w:rsidR="00266B9B" w:rsidRDefault="00266B9B" w:rsidP="00266B9B">
      <w:pPr>
        <w:ind w:left="0" w:firstLineChars="250" w:firstLine="550"/>
        <w:rPr>
          <w:rFonts w:eastAsiaTheme="minorEastAsia"/>
          <w:sz w:val="22"/>
          <w:lang w:eastAsia="ko-KR"/>
        </w:rPr>
      </w:pPr>
      <w:r>
        <w:rPr>
          <w:rFonts w:eastAsiaTheme="minorEastAsia"/>
          <w:sz w:val="22"/>
          <w:lang w:eastAsia="ko-KR"/>
        </w:rPr>
        <w:t xml:space="preserve">At least, as in NR-U DL transmission, when the transmission gap is larger than 16us, the UE would need to attempt to access the channel again according to Type 1 channel access procedure for later transmission resources. Moreover, for skipping channel sensing for transmission, it would be necessary to ensure that the CAPC value of the performed channel access procedure is larger than equal to the CAPC value corresponding to the remaining transmission(s). </w:t>
      </w:r>
    </w:p>
    <w:p w:rsidR="00266B9B" w:rsidRPr="00245E0A" w:rsidRDefault="00266B9B" w:rsidP="00266B9B">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11</w:t>
      </w:r>
      <w:r w:rsidRPr="00245E0A">
        <w:rPr>
          <w:rFonts w:eastAsiaTheme="minorEastAsia"/>
          <w:b/>
          <w:i/>
          <w:sz w:val="22"/>
          <w:szCs w:val="22"/>
          <w:lang w:eastAsia="ko-KR"/>
        </w:rPr>
        <w:t>: UE can transmit transmission(s) after a gap within a SL transmission burst without sensing the corresponding channel(s) for availability.</w:t>
      </w:r>
    </w:p>
    <w:p w:rsidR="00266B9B" w:rsidRPr="00245E0A" w:rsidRDefault="00266B9B" w:rsidP="00266B9B">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SL transmission burst is defined as a set of transmissions from a UE without any gaps greater than 16us.</w:t>
      </w:r>
    </w:p>
    <w:p w:rsidR="00266B9B" w:rsidRPr="00245E0A" w:rsidRDefault="00266B9B" w:rsidP="00266B9B">
      <w:pPr>
        <w:pStyle w:val="a5"/>
        <w:numPr>
          <w:ilvl w:val="1"/>
          <w:numId w:val="39"/>
        </w:numPr>
        <w:ind w:leftChars="0"/>
        <w:rPr>
          <w:rFonts w:eastAsiaTheme="minorEastAsia"/>
          <w:b/>
          <w:i/>
          <w:sz w:val="22"/>
          <w:szCs w:val="22"/>
          <w:lang w:eastAsia="ko-KR"/>
        </w:rPr>
      </w:pPr>
      <w:r w:rsidRPr="00245E0A">
        <w:rPr>
          <w:rFonts w:eastAsiaTheme="minorEastAsia"/>
          <w:b/>
          <w:i/>
          <w:sz w:val="22"/>
          <w:szCs w:val="22"/>
          <w:lang w:eastAsia="ko-KR"/>
        </w:rPr>
        <w:t>CP extension or rate-matching can be used to ensure the time gap requirement between transmissions in a SL transmission burst.</w:t>
      </w:r>
    </w:p>
    <w:p w:rsidR="00266B9B" w:rsidRPr="00245E0A" w:rsidRDefault="00266B9B" w:rsidP="00266B9B">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lastRenderedPageBreak/>
        <w:t>Transmissions from a UE separated by a gap of more than 16μs are considered as separate SL transmission bursts.</w:t>
      </w:r>
    </w:p>
    <w:p w:rsidR="00266B9B" w:rsidRPr="00245E0A" w:rsidRDefault="00266B9B" w:rsidP="00266B9B">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the destination of transmissions within a SL transmission burst can be different or not. </w:t>
      </w:r>
    </w:p>
    <w:p w:rsidR="00266B9B" w:rsidRPr="00245E0A" w:rsidRDefault="00266B9B" w:rsidP="00266B9B">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TBs of transmissions within a SL transmission burst can be different or not. </w:t>
      </w:r>
    </w:p>
    <w:p w:rsidR="00266B9B" w:rsidRPr="00245E0A" w:rsidRDefault="00266B9B" w:rsidP="00266B9B">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CAPC values of transmissions within a SL transmission burst can be different or not. </w:t>
      </w:r>
    </w:p>
    <w:p w:rsidR="00266B9B" w:rsidRPr="00266B9B" w:rsidRDefault="00266B9B" w:rsidP="00965C24">
      <w:pPr>
        <w:ind w:left="0" w:firstLine="0"/>
        <w:rPr>
          <w:rFonts w:eastAsiaTheme="minorEastAsia"/>
          <w:sz w:val="22"/>
          <w:lang w:eastAsia="ko-KR"/>
        </w:rPr>
      </w:pPr>
    </w:p>
    <w:p w:rsidR="004247E8" w:rsidRDefault="00BF7168" w:rsidP="00965C24">
      <w:pPr>
        <w:ind w:left="0" w:firstLine="0"/>
        <w:rPr>
          <w:rFonts w:eastAsiaTheme="minorEastAsia"/>
          <w:sz w:val="22"/>
          <w:lang w:eastAsia="ko-KR"/>
        </w:rPr>
      </w:pPr>
      <w:r>
        <w:rPr>
          <w:rFonts w:eastAsiaTheme="minorEastAsia"/>
          <w:sz w:val="22"/>
          <w:lang w:eastAsia="ko-KR"/>
        </w:rPr>
        <w:t xml:space="preserve">     </w:t>
      </w:r>
      <w:r w:rsidR="0002474A">
        <w:rPr>
          <w:rFonts w:eastAsiaTheme="minorEastAsia"/>
          <w:sz w:val="22"/>
          <w:lang w:eastAsia="ko-KR"/>
        </w:rPr>
        <w:t xml:space="preserve">Considering that </w:t>
      </w:r>
      <w:r w:rsidR="0067521D">
        <w:rPr>
          <w:rFonts w:eastAsiaTheme="minorEastAsia"/>
          <w:sz w:val="22"/>
          <w:lang w:eastAsia="ko-KR"/>
        </w:rPr>
        <w:t xml:space="preserve">gNB can transmit transmission(s) </w:t>
      </w:r>
      <w:r w:rsidR="0002474A">
        <w:rPr>
          <w:rFonts w:eastAsiaTheme="minorEastAsia"/>
          <w:sz w:val="22"/>
          <w:lang w:eastAsia="ko-KR"/>
        </w:rPr>
        <w:t xml:space="preserve">within the DL transmission burst </w:t>
      </w:r>
      <w:r w:rsidR="0067521D">
        <w:rPr>
          <w:rFonts w:eastAsiaTheme="minorEastAsia"/>
          <w:sz w:val="22"/>
          <w:lang w:eastAsia="ko-KR"/>
        </w:rPr>
        <w:t>to different UE(s)</w:t>
      </w:r>
      <w:r w:rsidR="0002474A">
        <w:rPr>
          <w:rFonts w:eastAsiaTheme="minorEastAsia"/>
          <w:sz w:val="22"/>
          <w:lang w:eastAsia="ko-KR"/>
        </w:rPr>
        <w:t>, transmission(s) within SL transmission burst would have different destination(s)</w:t>
      </w:r>
      <w:r w:rsidR="00F30E43">
        <w:rPr>
          <w:rFonts w:eastAsiaTheme="minorEastAsia"/>
          <w:sz w:val="22"/>
          <w:lang w:eastAsia="ko-KR"/>
        </w:rPr>
        <w:t xml:space="preserve"> as well</w:t>
      </w:r>
      <w:r w:rsidR="0002474A">
        <w:rPr>
          <w:rFonts w:eastAsiaTheme="minorEastAsia"/>
          <w:sz w:val="22"/>
          <w:lang w:eastAsia="ko-KR"/>
        </w:rPr>
        <w:t xml:space="preserve">. However, it would be difficult to </w:t>
      </w:r>
      <w:r w:rsidR="00350B67">
        <w:rPr>
          <w:rFonts w:eastAsiaTheme="minorEastAsia"/>
          <w:sz w:val="22"/>
          <w:lang w:eastAsia="ko-KR"/>
        </w:rPr>
        <w:t>link different</w:t>
      </w:r>
      <w:r w:rsidR="0002474A">
        <w:rPr>
          <w:rFonts w:eastAsiaTheme="minorEastAsia"/>
          <w:sz w:val="22"/>
          <w:lang w:eastAsia="ko-KR"/>
        </w:rPr>
        <w:t xml:space="preserve"> Mode 2 operation </w:t>
      </w:r>
      <w:r w:rsidR="00350B67">
        <w:rPr>
          <w:rFonts w:eastAsiaTheme="minorEastAsia"/>
          <w:sz w:val="22"/>
          <w:lang w:eastAsia="ko-KR"/>
        </w:rPr>
        <w:t xml:space="preserve">processes </w:t>
      </w:r>
      <w:r w:rsidR="0002474A">
        <w:rPr>
          <w:rFonts w:eastAsiaTheme="minorEastAsia"/>
          <w:sz w:val="22"/>
          <w:lang w:eastAsia="ko-KR"/>
        </w:rPr>
        <w:t xml:space="preserve">for </w:t>
      </w:r>
      <w:r w:rsidR="00350B67">
        <w:rPr>
          <w:rFonts w:eastAsiaTheme="minorEastAsia"/>
          <w:sz w:val="22"/>
          <w:lang w:eastAsia="ko-KR"/>
        </w:rPr>
        <w:t xml:space="preserve">different destination or different TB to make transmission(s) derived by </w:t>
      </w:r>
      <w:r w:rsidR="00B4765C">
        <w:rPr>
          <w:rFonts w:eastAsiaTheme="minorEastAsia"/>
          <w:sz w:val="22"/>
          <w:lang w:eastAsia="ko-KR"/>
        </w:rPr>
        <w:t xml:space="preserve">the </w:t>
      </w:r>
      <w:r w:rsidR="00350B67">
        <w:rPr>
          <w:rFonts w:eastAsiaTheme="minorEastAsia"/>
          <w:sz w:val="22"/>
          <w:lang w:eastAsia="ko-KR"/>
        </w:rPr>
        <w:t xml:space="preserve">different Mode 2 operation processes to be a form of </w:t>
      </w:r>
      <w:r w:rsidR="0002474A">
        <w:rPr>
          <w:rFonts w:eastAsiaTheme="minorEastAsia"/>
          <w:sz w:val="22"/>
          <w:lang w:eastAsia="ko-KR"/>
        </w:rPr>
        <w:t xml:space="preserve">SL transmission burst. </w:t>
      </w:r>
      <w:r w:rsidR="004247E8">
        <w:rPr>
          <w:rFonts w:eastAsiaTheme="minorEastAsia"/>
          <w:sz w:val="22"/>
          <w:lang w:eastAsia="ko-KR"/>
        </w:rPr>
        <w:t xml:space="preserve">First of all, it would be necessary to clarify whether the set S_A specified in TS38.214 8.1.4 will be associated with a single TB or single SL grant as in Rel-16/17 NR SL or the set S_A can be associated with multiple TBs or multiple SL grants. </w:t>
      </w:r>
    </w:p>
    <w:p w:rsidR="00715627" w:rsidRDefault="004247E8" w:rsidP="003944AB">
      <w:pPr>
        <w:ind w:left="0" w:firstLineChars="250" w:firstLine="550"/>
        <w:rPr>
          <w:rFonts w:eastAsiaTheme="minorEastAsia"/>
          <w:sz w:val="22"/>
          <w:lang w:eastAsia="ko-KR"/>
        </w:rPr>
      </w:pPr>
      <w:r>
        <w:rPr>
          <w:rFonts w:eastAsiaTheme="minorEastAsia"/>
          <w:sz w:val="22"/>
          <w:lang w:eastAsia="ko-KR"/>
        </w:rPr>
        <w:t xml:space="preserve">If the set S_A still be associated with a single TB or a single SL grant, it can be supported that </w:t>
      </w:r>
      <w:r w:rsidRPr="003944AB">
        <w:rPr>
          <w:rFonts w:eastAsiaTheme="minorEastAsia"/>
          <w:sz w:val="22"/>
          <w:lang w:eastAsia="ko-KR"/>
        </w:rPr>
        <w:t>Option 1: Only one set of parameters (</w:t>
      </w:r>
      <m:oMath>
        <m:r>
          <w:rPr>
            <w:rFonts w:ascii="Cambria Math" w:eastAsiaTheme="minorEastAsia" w:hAnsi="Cambria Math"/>
            <w:sz w:val="22"/>
            <w:lang w:eastAsia="ko-KR"/>
          </w:rPr>
          <m:t>pri</m:t>
        </m:r>
        <m:sSub>
          <m:sSubPr>
            <m:ctrlPr>
              <w:rPr>
                <w:rFonts w:ascii="Cambria Math" w:eastAsiaTheme="minorEastAsia" w:hAnsi="Cambria Math"/>
                <w:sz w:val="22"/>
                <w:lang w:eastAsia="ko-KR"/>
              </w:rPr>
            </m:ctrlPr>
          </m:sSubPr>
          <m:e>
            <m:r>
              <w:rPr>
                <w:rFonts w:ascii="Cambria Math" w:eastAsiaTheme="minorEastAsia" w:hAnsi="Cambria Math"/>
                <w:sz w:val="22"/>
                <w:lang w:eastAsia="ko-KR"/>
              </w:rPr>
              <m:t>o</m:t>
            </m:r>
          </m:e>
          <m:sub>
            <m:r>
              <w:rPr>
                <w:rFonts w:ascii="Cambria Math" w:eastAsiaTheme="minorEastAsia" w:hAnsi="Cambria Math"/>
                <w:sz w:val="22"/>
                <w:lang w:eastAsia="ko-KR"/>
              </w:rPr>
              <m:t>TX</m:t>
            </m:r>
          </m:sub>
        </m:sSub>
      </m:oMath>
      <w:r w:rsidRPr="003944AB">
        <w:rPr>
          <w:rFonts w:eastAsiaTheme="minorEastAsia"/>
          <w:sz w:val="22"/>
          <w:lang w:eastAsia="ko-KR"/>
        </w:rPr>
        <w:t xml:space="preserve">, remaining PDB,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L</m:t>
            </m:r>
          </m:e>
          <m:sub>
            <m:r>
              <m:rPr>
                <m:nor/>
              </m:rPr>
              <w:rPr>
                <w:rFonts w:eastAsiaTheme="minorEastAsia"/>
                <w:sz w:val="22"/>
                <w:lang w:eastAsia="ko-KR"/>
              </w:rPr>
              <m:t>subCH</m:t>
            </m:r>
          </m:sub>
        </m:sSub>
      </m:oMath>
      <w:r w:rsidRPr="003944AB">
        <w:rPr>
          <w:rFonts w:eastAsiaTheme="minorEastAsia"/>
          <w:sz w:val="22"/>
          <w:lang w:eastAsia="ko-KR"/>
        </w:rPr>
        <w:t xml:space="preserve"> and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P</m:t>
            </m:r>
          </m:e>
          <m:sub>
            <m:r>
              <m:rPr>
                <m:nor/>
              </m:rPr>
              <w:rPr>
                <w:rFonts w:eastAsiaTheme="minorEastAsia" w:hint="eastAsia"/>
                <w:sz w:val="22"/>
                <w:lang w:eastAsia="ko-KR"/>
              </w:rPr>
              <m:t>rsvp_TX</m:t>
            </m:r>
          </m:sub>
        </m:sSub>
      </m:oMath>
      <w:r w:rsidRPr="003944AB">
        <w:rPr>
          <w:rFonts w:eastAsiaTheme="minorEastAsia"/>
          <w:sz w:val="22"/>
          <w:lang w:eastAsia="ko-KR"/>
        </w:rPr>
        <w:t>) is provided for the resource selection procedure in L1</w:t>
      </w:r>
      <w:r>
        <w:rPr>
          <w:rFonts w:eastAsiaTheme="minorEastAsia"/>
          <w:sz w:val="22"/>
          <w:lang w:eastAsia="ko-KR"/>
        </w:rPr>
        <w:t xml:space="preserve"> for each SL grant. In this case, UE may generate multiple S_As for MCSt operation. In this case, Option A (</w:t>
      </w:r>
      <w:r w:rsidRPr="004247E8">
        <w:rPr>
          <w:rFonts w:eastAsiaTheme="minorEastAsia"/>
          <w:sz w:val="22"/>
          <w:lang w:eastAsia="ko-KR"/>
        </w:rPr>
        <w:t>L1 reports candidate multi-slot resources in S</w:t>
      </w:r>
      <w:r>
        <w:rPr>
          <w:rFonts w:eastAsiaTheme="minorEastAsia"/>
          <w:sz w:val="22"/>
          <w:lang w:eastAsia="ko-KR"/>
        </w:rPr>
        <w:t>_</w:t>
      </w:r>
      <w:r w:rsidRPr="004247E8">
        <w:rPr>
          <w:rFonts w:eastAsiaTheme="minorEastAsia"/>
          <w:sz w:val="22"/>
          <w:lang w:eastAsia="ko-KR"/>
        </w:rPr>
        <w:t>A where a candidate multi-slot resource consists of a set of single-slot resources that are consecutive in time</w:t>
      </w:r>
      <w:r>
        <w:rPr>
          <w:rFonts w:eastAsiaTheme="minorEastAsia"/>
          <w:sz w:val="22"/>
          <w:lang w:eastAsia="ko-KR"/>
        </w:rPr>
        <w:t>) or Option C (</w:t>
      </w:r>
      <w:r w:rsidRPr="004247E8">
        <w:rPr>
          <w:rFonts w:eastAsiaTheme="minorEastAsia"/>
          <w:sz w:val="22"/>
          <w:lang w:eastAsia="ko-KR"/>
        </w:rPr>
        <w:t>L1 reports consecutive single-slot candidate resources in S</w:t>
      </w:r>
      <w:r>
        <w:rPr>
          <w:rFonts w:eastAsiaTheme="minorEastAsia"/>
          <w:sz w:val="22"/>
          <w:lang w:eastAsia="ko-KR"/>
        </w:rPr>
        <w:t>_</w:t>
      </w:r>
      <w:r w:rsidRPr="004247E8">
        <w:rPr>
          <w:rFonts w:eastAsiaTheme="minorEastAsia"/>
          <w:sz w:val="22"/>
          <w:lang w:eastAsia="ko-KR"/>
        </w:rPr>
        <w:t>A</w:t>
      </w:r>
      <w:r>
        <w:rPr>
          <w:rFonts w:eastAsiaTheme="minorEastAsia"/>
          <w:sz w:val="22"/>
          <w:lang w:eastAsia="ko-KR"/>
        </w:rPr>
        <w:t>) will be used for MCSt for the same TB or same SL grant. For MCSt operation for different TBs or different SL grants, Option B (</w:t>
      </w:r>
      <w:r w:rsidRPr="004247E8">
        <w:rPr>
          <w:rFonts w:eastAsiaTheme="minorEastAsia"/>
          <w:sz w:val="22"/>
          <w:lang w:eastAsia="ko-KR"/>
        </w:rPr>
        <w:t>L1 reports candidate single-slot resources in (SA) as in Rel-16</w:t>
      </w:r>
      <w:r>
        <w:rPr>
          <w:rFonts w:eastAsiaTheme="minorEastAsia"/>
          <w:sz w:val="22"/>
          <w:lang w:eastAsia="ko-KR"/>
        </w:rPr>
        <w:t xml:space="preserve">) could be used. </w:t>
      </w:r>
    </w:p>
    <w:p w:rsidR="004247E8" w:rsidRDefault="004247E8" w:rsidP="003944AB">
      <w:pPr>
        <w:ind w:left="0" w:firstLineChars="250" w:firstLine="550"/>
        <w:rPr>
          <w:rFonts w:eastAsiaTheme="minorEastAsia"/>
          <w:sz w:val="22"/>
          <w:lang w:eastAsia="ko-KR"/>
        </w:rPr>
      </w:pPr>
      <w:r>
        <w:rPr>
          <w:rFonts w:eastAsiaTheme="minorEastAsia"/>
          <w:sz w:val="22"/>
          <w:lang w:eastAsia="ko-KR"/>
        </w:rPr>
        <w:t>If the set S_A can be associated with multiple TBs or multiple SL grants,</w:t>
      </w:r>
      <w:r w:rsidR="00801D80">
        <w:rPr>
          <w:rFonts w:eastAsiaTheme="minorEastAsia"/>
          <w:sz w:val="22"/>
          <w:lang w:eastAsia="ko-KR"/>
        </w:rPr>
        <w:t xml:space="preserve"> it can be supported that </w:t>
      </w:r>
      <w:r w:rsidR="00801D80" w:rsidRPr="003944AB">
        <w:rPr>
          <w:rFonts w:eastAsiaTheme="minorEastAsia"/>
          <w:sz w:val="22"/>
          <w:lang w:eastAsia="ko-KR"/>
        </w:rPr>
        <w:t>Option 2: one or multiple sets of parameters (</w:t>
      </w:r>
      <m:oMath>
        <m:r>
          <w:rPr>
            <w:rFonts w:ascii="Cambria Math" w:eastAsiaTheme="minorEastAsia" w:hAnsi="Cambria Math"/>
            <w:sz w:val="22"/>
            <w:lang w:eastAsia="ko-KR"/>
          </w:rPr>
          <m:t>pri</m:t>
        </m:r>
        <m:sSub>
          <m:sSubPr>
            <m:ctrlPr>
              <w:rPr>
                <w:rFonts w:ascii="Cambria Math" w:eastAsiaTheme="minorEastAsia" w:hAnsi="Cambria Math"/>
                <w:sz w:val="22"/>
                <w:lang w:eastAsia="ko-KR"/>
              </w:rPr>
            </m:ctrlPr>
          </m:sSubPr>
          <m:e>
            <m:r>
              <w:rPr>
                <w:rFonts w:ascii="Cambria Math" w:eastAsiaTheme="minorEastAsia" w:hAnsi="Cambria Math"/>
                <w:sz w:val="22"/>
                <w:lang w:eastAsia="ko-KR"/>
              </w:rPr>
              <m:t>o</m:t>
            </m:r>
          </m:e>
          <m:sub>
            <m:r>
              <w:rPr>
                <w:rFonts w:ascii="Cambria Math" w:eastAsiaTheme="minorEastAsia" w:hAnsi="Cambria Math"/>
                <w:sz w:val="22"/>
                <w:lang w:eastAsia="ko-KR"/>
              </w:rPr>
              <m:t>TX</m:t>
            </m:r>
          </m:sub>
        </m:sSub>
      </m:oMath>
      <w:r w:rsidR="00801D80" w:rsidRPr="003944AB">
        <w:rPr>
          <w:rFonts w:eastAsiaTheme="minorEastAsia"/>
          <w:sz w:val="22"/>
          <w:lang w:eastAsia="ko-KR"/>
        </w:rPr>
        <w:t xml:space="preserve">, remaining PDB,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L</m:t>
            </m:r>
          </m:e>
          <m:sub>
            <m:r>
              <m:rPr>
                <m:nor/>
              </m:rPr>
              <w:rPr>
                <w:rFonts w:eastAsiaTheme="minorEastAsia"/>
                <w:sz w:val="22"/>
                <w:lang w:eastAsia="ko-KR"/>
              </w:rPr>
              <m:t>subCH</m:t>
            </m:r>
          </m:sub>
        </m:sSub>
      </m:oMath>
      <w:r w:rsidR="00801D80" w:rsidRPr="003944AB">
        <w:rPr>
          <w:rFonts w:eastAsiaTheme="minorEastAsia"/>
          <w:sz w:val="22"/>
          <w:lang w:eastAsia="ko-KR"/>
        </w:rPr>
        <w:t xml:space="preserve"> and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P</m:t>
            </m:r>
          </m:e>
          <m:sub>
            <m:r>
              <m:rPr>
                <m:nor/>
              </m:rPr>
              <w:rPr>
                <w:rFonts w:eastAsiaTheme="minorEastAsia" w:hint="eastAsia"/>
                <w:sz w:val="22"/>
                <w:lang w:eastAsia="ko-KR"/>
              </w:rPr>
              <m:t>rsvp_TX</m:t>
            </m:r>
          </m:sub>
        </m:sSub>
      </m:oMath>
      <w:r w:rsidR="00801D80" w:rsidRPr="003944AB">
        <w:rPr>
          <w:rFonts w:eastAsiaTheme="minorEastAsia"/>
          <w:sz w:val="22"/>
          <w:lang w:eastAsia="ko-KR"/>
        </w:rPr>
        <w:t>) are provided for the resource selection procedure in L1</w:t>
      </w:r>
      <w:r w:rsidR="00801D80">
        <w:rPr>
          <w:rFonts w:eastAsiaTheme="minorEastAsia"/>
          <w:sz w:val="22"/>
          <w:lang w:eastAsia="ko-KR"/>
        </w:rPr>
        <w:t xml:space="preserve">. However, in this case, it would be necessary to clarify the definition of candidate resource to generate the set S_A. To be specific, among the multiple sets of parameters, it is necessary to determine which parameters will be used to define candidate single-slot resource or candidate multi-slot resource and to perform Mode 2 operation including sensing operation and resource exclusion. In this approach, Option A or Option C could be used for MCSt for multiple TBs or multiple SL grants. </w:t>
      </w:r>
    </w:p>
    <w:p w:rsidR="00801D80" w:rsidRPr="00F30E43" w:rsidRDefault="00801D80" w:rsidP="00801D80">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4</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it is necessary to clarify whether the set S_A is associated with a single TB/grant or can be associated with multiple TBs/grants. </w:t>
      </w:r>
    </w:p>
    <w:p w:rsidR="00801D80" w:rsidRPr="00F30E43" w:rsidRDefault="00801D80" w:rsidP="00801D80">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5</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if the set S_A can be associated with multiple TBs/grants, it is necessary to further discuss which parameters will be used to define candidate resoruce and to generate the set S_A according to Mode 2 RA operation. </w:t>
      </w:r>
    </w:p>
    <w:p w:rsidR="00BF7168" w:rsidRDefault="00BF7168" w:rsidP="009527EE">
      <w:pPr>
        <w:ind w:left="0" w:firstLineChars="250" w:firstLine="550"/>
        <w:rPr>
          <w:rFonts w:eastAsiaTheme="minorEastAsia"/>
          <w:sz w:val="22"/>
          <w:lang w:eastAsia="ko-KR"/>
        </w:rPr>
      </w:pPr>
    </w:p>
    <w:p w:rsidR="00D87AED" w:rsidRPr="003944AB" w:rsidRDefault="00D87AED" w:rsidP="003944AB">
      <w:pPr>
        <w:ind w:left="0" w:firstLineChars="250" w:firstLine="550"/>
        <w:rPr>
          <w:rFonts w:eastAsiaTheme="minorEastAsia"/>
          <w:sz w:val="22"/>
          <w:szCs w:val="22"/>
          <w:lang w:eastAsia="ko-KR"/>
        </w:rPr>
      </w:pPr>
      <w:r>
        <w:rPr>
          <w:rFonts w:eastAsiaTheme="minorEastAsia"/>
          <w:sz w:val="22"/>
          <w:szCs w:val="22"/>
          <w:lang w:eastAsia="ko-KR"/>
        </w:rPr>
        <w:t xml:space="preserve">If the UE selects PSCCH/PSSCH transmission resources for different TBs or different SL grants to form MCSt, it would be necessary to carefully investigate the case when the UE reselect or drop PSCCH/PSSCH transmission in the middle of MCSt due to resource collision or success of the TB. Since the time gap between PSCCH/PSSCH transmissions will be no longer smaller than 16us, the UE may need to perform Type 1 channel access procedure for subsequent transmissions. </w:t>
      </w:r>
    </w:p>
    <w:p w:rsidR="00F30E43" w:rsidRPr="00F30E43" w:rsidRDefault="00F30E43" w:rsidP="00F30E43">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D87AED">
        <w:rPr>
          <w:rFonts w:eastAsiaTheme="minorEastAsia"/>
          <w:b/>
          <w:i/>
          <w:sz w:val="22"/>
          <w:szCs w:val="22"/>
          <w:lang w:eastAsia="ko-KR"/>
        </w:rPr>
        <w:t>6</w:t>
      </w:r>
      <w:r w:rsidRPr="00F30E43">
        <w:rPr>
          <w:rFonts w:eastAsiaTheme="minorEastAsia"/>
          <w:b/>
          <w:i/>
          <w:sz w:val="22"/>
          <w:szCs w:val="22"/>
          <w:lang w:eastAsia="ko-KR"/>
        </w:rPr>
        <w:t xml:space="preserve">: For MCSt for the different TBs </w:t>
      </w:r>
      <w:r w:rsidR="00D87AED">
        <w:rPr>
          <w:rFonts w:eastAsiaTheme="minorEastAsia"/>
          <w:b/>
          <w:i/>
          <w:sz w:val="22"/>
          <w:szCs w:val="22"/>
          <w:lang w:eastAsia="ko-KR"/>
        </w:rPr>
        <w:t xml:space="preserve">or different SL grants </w:t>
      </w:r>
      <w:r w:rsidRPr="00F30E43">
        <w:rPr>
          <w:rFonts w:eastAsiaTheme="minorEastAsia"/>
          <w:b/>
          <w:i/>
          <w:sz w:val="22"/>
          <w:szCs w:val="22"/>
          <w:lang w:eastAsia="ko-KR"/>
        </w:rPr>
        <w:t xml:space="preserve">of a UE, it is necessary to carefully investigate </w:t>
      </w:r>
      <w:r w:rsidR="00D87AED" w:rsidRPr="00D87AED">
        <w:rPr>
          <w:rFonts w:eastAsiaTheme="minorEastAsia"/>
          <w:b/>
          <w:i/>
          <w:sz w:val="22"/>
          <w:szCs w:val="22"/>
          <w:lang w:eastAsia="ko-KR"/>
        </w:rPr>
        <w:t>the case when the UE reselect or drop PSCCH/PSSCH transmission in the middle of MCSt due to resource collision or success of the TB</w:t>
      </w:r>
      <w:r w:rsidR="00D87AED">
        <w:rPr>
          <w:rFonts w:eastAsiaTheme="minorEastAsia"/>
          <w:b/>
          <w:i/>
          <w:sz w:val="22"/>
          <w:szCs w:val="22"/>
          <w:lang w:eastAsia="ko-KR"/>
        </w:rPr>
        <w:t>.</w:t>
      </w:r>
      <w:r w:rsidR="00D87AED" w:rsidRPr="00D87AED" w:rsidDel="00D87AED">
        <w:rPr>
          <w:rFonts w:eastAsiaTheme="minorEastAsia"/>
          <w:b/>
          <w:i/>
          <w:sz w:val="22"/>
          <w:szCs w:val="22"/>
          <w:lang w:eastAsia="ko-KR"/>
        </w:rPr>
        <w:t xml:space="preserve"> </w:t>
      </w:r>
    </w:p>
    <w:p w:rsidR="00F30E43" w:rsidRPr="00F30E43" w:rsidRDefault="00F30E43" w:rsidP="00F30E43">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D87AED">
        <w:rPr>
          <w:rFonts w:eastAsiaTheme="minorEastAsia"/>
          <w:b/>
          <w:i/>
          <w:sz w:val="22"/>
          <w:szCs w:val="22"/>
          <w:lang w:eastAsia="ko-KR"/>
        </w:rPr>
        <w:t>7</w:t>
      </w:r>
      <w:r w:rsidRPr="00F30E43">
        <w:rPr>
          <w:rFonts w:eastAsiaTheme="minorEastAsia"/>
          <w:b/>
          <w:i/>
          <w:sz w:val="22"/>
          <w:szCs w:val="22"/>
          <w:lang w:eastAsia="ko-KR"/>
        </w:rPr>
        <w:t xml:space="preserve">: For Mode 1 resource allocation, to ensure multi-consecutive slots transmission (MCSt) for the same TB or different TBs of a UE, gNB can selects SL resources for the UE. Meanwhile, gNB may need to know CAPC relation among different TBs. </w:t>
      </w:r>
    </w:p>
    <w:p w:rsidR="00F177A9" w:rsidRDefault="00F177A9" w:rsidP="00AD4E41">
      <w:pPr>
        <w:ind w:left="0" w:firstLineChars="250" w:firstLine="550"/>
        <w:rPr>
          <w:rFonts w:eastAsiaTheme="minorEastAsia"/>
          <w:sz w:val="22"/>
          <w:lang w:eastAsia="ko-KR"/>
        </w:rPr>
      </w:pPr>
    </w:p>
    <w:p w:rsidR="00F177A9" w:rsidRDefault="00F177A9"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UE-to-UE COT sharing for SL transmission(s)</w:t>
      </w:r>
    </w:p>
    <w:p w:rsidR="00E261C8" w:rsidRDefault="001658A7" w:rsidP="00DE3327">
      <w:pPr>
        <w:ind w:left="0" w:firstLine="0"/>
        <w:rPr>
          <w:rFonts w:eastAsiaTheme="minorEastAsia"/>
          <w:sz w:val="22"/>
          <w:lang w:eastAsia="ko-KR"/>
        </w:rPr>
      </w:pPr>
      <w:r>
        <w:rPr>
          <w:rFonts w:eastAsiaTheme="minorEastAsia"/>
          <w:sz w:val="22"/>
          <w:lang w:eastAsia="ko-KR"/>
        </w:rPr>
        <w:t>According to TS 37.213 [</w:t>
      </w:r>
      <w:r w:rsidR="001E39A9">
        <w:rPr>
          <w:rFonts w:eastAsiaTheme="minorEastAsia"/>
          <w:sz w:val="22"/>
          <w:lang w:eastAsia="ko-KR"/>
        </w:rPr>
        <w:t>3</w:t>
      </w:r>
      <w:r>
        <w:rPr>
          <w:rFonts w:eastAsiaTheme="minorEastAsia"/>
          <w:sz w:val="22"/>
          <w:lang w:eastAsia="ko-KR"/>
        </w:rPr>
        <w:t>]</w:t>
      </w:r>
      <w:r w:rsidRPr="00AB06CB">
        <w:rPr>
          <w:rFonts w:eastAsiaTheme="minorEastAsia"/>
          <w:sz w:val="22"/>
          <w:lang w:eastAsia="ko-KR"/>
        </w:rPr>
        <w:t>,</w:t>
      </w:r>
      <w:r>
        <w:rPr>
          <w:rFonts w:eastAsiaTheme="minorEastAsia"/>
          <w:sz w:val="22"/>
          <w:lang w:eastAsia="ko-KR"/>
        </w:rPr>
        <w:t xml:space="preserve"> for the case when gNB shares the COT initiated by a UE</w:t>
      </w:r>
      <w:r w:rsidR="00EF0C53">
        <w:rPr>
          <w:rFonts w:eastAsiaTheme="minorEastAsia"/>
          <w:sz w:val="22"/>
          <w:lang w:eastAsia="ko-KR"/>
        </w:rPr>
        <w:t xml:space="preserve"> using the Type 1 UL channel access</w:t>
      </w:r>
      <w:r>
        <w:rPr>
          <w:rFonts w:eastAsiaTheme="minorEastAsia"/>
          <w:sz w:val="22"/>
          <w:lang w:eastAsia="ko-KR"/>
        </w:rPr>
        <w:t xml:space="preserve">, </w:t>
      </w:r>
      <w:r w:rsidR="00DE3327" w:rsidRPr="00DE3327">
        <w:rPr>
          <w:rFonts w:eastAsiaTheme="minorEastAsia"/>
          <w:sz w:val="22"/>
          <w:lang w:eastAsia="ko-KR"/>
        </w:rPr>
        <w:t xml:space="preserve">the gNB may transmit a transmission that follows a UL transmission on scheduled resources or a PUSCH transmission on configured resources by the UE after a gap </w:t>
      </w:r>
      <w:r w:rsidR="00EF0C53">
        <w:rPr>
          <w:rFonts w:eastAsiaTheme="minorEastAsia"/>
          <w:sz w:val="22"/>
          <w:lang w:eastAsia="ko-KR"/>
        </w:rPr>
        <w:t xml:space="preserve">if the destination of the transmission is the UE. In this case, if the time gap between UL transmission and DL transmission is up to 16us, the gNB can transmit the transmission on the channel after performing Type 2C DL channel access procedure. If the time gap is 25us or 16us, the gNB can transmit the transmission on the channel after Type 2A or Type 2B DL channel access procedures. </w:t>
      </w:r>
      <w:r w:rsidR="00B26BBB">
        <w:rPr>
          <w:rFonts w:eastAsiaTheme="minorEastAsia"/>
          <w:sz w:val="22"/>
          <w:lang w:eastAsia="ko-KR"/>
        </w:rPr>
        <w:t xml:space="preserve">For the case when gNB shares the COT initiated by a UE with CG PUSCH transmission, the gNB may transmit a transmission that follows the configured grant transmission by the UE </w:t>
      </w:r>
      <w:r w:rsidR="00E500A9">
        <w:rPr>
          <w:rFonts w:eastAsiaTheme="minorEastAsia"/>
          <w:sz w:val="22"/>
          <w:lang w:eastAsia="ko-KR"/>
        </w:rPr>
        <w:t xml:space="preserve">based on the beginning and ending time of the COT duration indicated by CG-UCI from the UE. Even in this case, it is understood that the gNB can transmit the transmission on the channel after Type 2 channel access procedure if the time gap is small enough. On the other hand, in case when UE shares the COT initiated by the gNB using Type 1 DL channel access, there is no explicit description about the time gap between DL transmission and UL transmission to use Type 2 channel access procedure. In this case, it is understood that gNB can ensure the </w:t>
      </w:r>
      <w:r w:rsidR="00F644F3">
        <w:rPr>
          <w:rFonts w:eastAsiaTheme="minorEastAsia"/>
          <w:sz w:val="22"/>
          <w:lang w:eastAsia="ko-KR"/>
        </w:rPr>
        <w:t>sufficiently small time gap</w:t>
      </w:r>
      <w:r w:rsidR="00E500A9">
        <w:rPr>
          <w:rFonts w:eastAsiaTheme="minorEastAsia"/>
          <w:sz w:val="22"/>
          <w:lang w:eastAsia="ko-KR"/>
        </w:rPr>
        <w:t xml:space="preserve"> via proper scheduling</w:t>
      </w:r>
      <w:r w:rsidR="00F644F3">
        <w:rPr>
          <w:rFonts w:eastAsiaTheme="minorEastAsia"/>
          <w:sz w:val="22"/>
          <w:lang w:eastAsia="ko-KR"/>
        </w:rPr>
        <w:t>, if necessary</w:t>
      </w:r>
      <w:r w:rsidR="00E500A9">
        <w:rPr>
          <w:rFonts w:eastAsiaTheme="minorEastAsia"/>
          <w:sz w:val="22"/>
          <w:lang w:eastAsia="ko-KR"/>
        </w:rPr>
        <w:t xml:space="preserve">. </w:t>
      </w:r>
    </w:p>
    <w:p w:rsidR="001658A7" w:rsidRDefault="00E500A9" w:rsidP="00E261C8">
      <w:pPr>
        <w:ind w:left="0" w:firstLineChars="250" w:firstLine="550"/>
        <w:rPr>
          <w:rFonts w:eastAsiaTheme="minorEastAsia"/>
          <w:sz w:val="22"/>
          <w:lang w:eastAsia="ko-KR"/>
        </w:rPr>
      </w:pPr>
      <w:r>
        <w:rPr>
          <w:rFonts w:eastAsiaTheme="minorEastAsia"/>
          <w:sz w:val="22"/>
          <w:lang w:eastAsia="ko-KR"/>
        </w:rPr>
        <w:t>In those points of views, if we consider UE-to-UE COT sharing for SL transmission, the UE initiating the COT may need to occupy the channel until the UE sharing the same COT duration transmits SL transmission(s) to avoid that another device intercepts the channel</w:t>
      </w:r>
      <w:r w:rsidR="00E261C8">
        <w:rPr>
          <w:rFonts w:eastAsiaTheme="minorEastAsia"/>
          <w:sz w:val="22"/>
          <w:lang w:eastAsia="ko-KR"/>
        </w:rPr>
        <w:t xml:space="preserve"> or to guarantee the accuracy of Type 2 SL channel access procedure. </w:t>
      </w:r>
    </w:p>
    <w:p w:rsidR="00E261C8" w:rsidRPr="00E261C8" w:rsidRDefault="00E261C8" w:rsidP="00DE3327">
      <w:pPr>
        <w:ind w:left="0" w:firstLine="0"/>
        <w:rPr>
          <w:rFonts w:eastAsiaTheme="minorEastAsia"/>
          <w:b/>
          <w:i/>
          <w:sz w:val="22"/>
          <w:lang w:eastAsia="ko-KR"/>
        </w:rPr>
      </w:pPr>
      <w:r w:rsidRPr="00E261C8">
        <w:rPr>
          <w:rFonts w:eastAsiaTheme="minorEastAsia"/>
          <w:b/>
          <w:i/>
          <w:sz w:val="22"/>
          <w:lang w:eastAsia="ko-KR"/>
        </w:rPr>
        <w:t>Observation</w:t>
      </w:r>
      <w:r>
        <w:rPr>
          <w:rFonts w:eastAsiaTheme="minorEastAsia"/>
          <w:b/>
          <w:i/>
          <w:sz w:val="22"/>
          <w:lang w:eastAsia="ko-KR"/>
        </w:rPr>
        <w:t xml:space="preserve"> </w:t>
      </w:r>
      <w:r w:rsidR="00F064D8">
        <w:rPr>
          <w:rFonts w:eastAsiaTheme="minorEastAsia"/>
          <w:b/>
          <w:i/>
          <w:sz w:val="22"/>
          <w:lang w:eastAsia="ko-KR"/>
        </w:rPr>
        <w:t>8</w:t>
      </w:r>
      <w:r w:rsidRPr="00E261C8">
        <w:rPr>
          <w:rFonts w:eastAsiaTheme="minorEastAsia"/>
          <w:b/>
          <w:i/>
          <w:sz w:val="22"/>
          <w:lang w:eastAsia="ko-KR"/>
        </w:rPr>
        <w:t xml:space="preserve">: For </w:t>
      </w:r>
      <w:r w:rsidR="00BE1F40">
        <w:rPr>
          <w:rFonts w:eastAsiaTheme="minorEastAsia"/>
          <w:b/>
          <w:i/>
          <w:sz w:val="22"/>
          <w:lang w:eastAsia="ko-KR"/>
        </w:rPr>
        <w:t xml:space="preserve">UE-to-UE </w:t>
      </w:r>
      <w:r w:rsidRPr="00E261C8">
        <w:rPr>
          <w:rFonts w:eastAsiaTheme="minorEastAsia"/>
          <w:b/>
          <w:i/>
          <w:sz w:val="22"/>
          <w:lang w:eastAsia="ko-KR"/>
        </w:rPr>
        <w:t xml:space="preserve">COT sharing, UE initiating the COT may need to occupy the channel until UE(s) sharing the same COT transmits SL channel(s) to </w:t>
      </w:r>
      <w:r w:rsidR="006F34A1">
        <w:rPr>
          <w:rFonts w:eastAsiaTheme="minorEastAsia"/>
          <w:b/>
          <w:i/>
          <w:sz w:val="22"/>
          <w:lang w:eastAsia="ko-KR"/>
        </w:rPr>
        <w:t>minimize the case when</w:t>
      </w:r>
      <w:r w:rsidR="006F34A1" w:rsidRPr="00E261C8">
        <w:rPr>
          <w:rFonts w:eastAsiaTheme="minorEastAsia"/>
          <w:b/>
          <w:i/>
          <w:sz w:val="22"/>
          <w:lang w:eastAsia="ko-KR"/>
        </w:rPr>
        <w:t xml:space="preserve"> </w:t>
      </w:r>
      <w:r w:rsidRPr="00E261C8">
        <w:rPr>
          <w:rFonts w:eastAsiaTheme="minorEastAsia"/>
          <w:b/>
          <w:i/>
          <w:sz w:val="22"/>
          <w:lang w:eastAsia="ko-KR"/>
        </w:rPr>
        <w:t>another RAT intercept</w:t>
      </w:r>
      <w:r w:rsidR="006F34A1">
        <w:rPr>
          <w:rFonts w:eastAsiaTheme="minorEastAsia"/>
          <w:b/>
          <w:i/>
          <w:sz w:val="22"/>
          <w:lang w:eastAsia="ko-KR"/>
        </w:rPr>
        <w:t>s</w:t>
      </w:r>
      <w:r w:rsidRPr="00E261C8">
        <w:rPr>
          <w:rFonts w:eastAsiaTheme="minorEastAsia"/>
          <w:b/>
          <w:i/>
          <w:sz w:val="22"/>
          <w:lang w:eastAsia="ko-KR"/>
        </w:rPr>
        <w:t xml:space="preserve"> the channel.</w:t>
      </w:r>
    </w:p>
    <w:p w:rsidR="00E261C8" w:rsidRDefault="00C90917" w:rsidP="00C90917">
      <w:pPr>
        <w:ind w:left="0" w:firstLineChars="250" w:firstLine="550"/>
        <w:rPr>
          <w:rFonts w:eastAsiaTheme="minorEastAsia"/>
          <w:sz w:val="22"/>
          <w:lang w:eastAsia="ko-KR"/>
        </w:rPr>
      </w:pPr>
      <w:r>
        <w:rPr>
          <w:rFonts w:eastAsiaTheme="minorEastAsia"/>
          <w:sz w:val="22"/>
          <w:lang w:eastAsia="ko-KR"/>
        </w:rPr>
        <w:lastRenderedPageBreak/>
        <w:t xml:space="preserve">A </w:t>
      </w:r>
      <w:r>
        <w:rPr>
          <w:rFonts w:eastAsiaTheme="minorEastAsia" w:hint="eastAsia"/>
          <w:sz w:val="22"/>
          <w:lang w:eastAsia="ko-KR"/>
        </w:rPr>
        <w:t xml:space="preserve">UE initiating the COT </w:t>
      </w:r>
      <w:r>
        <w:rPr>
          <w:rFonts w:eastAsiaTheme="minorEastAsia"/>
          <w:sz w:val="22"/>
          <w:lang w:eastAsia="ko-KR"/>
        </w:rPr>
        <w:t>duration</w:t>
      </w:r>
      <w:r>
        <w:rPr>
          <w:rFonts w:eastAsiaTheme="minorEastAsia" w:hint="eastAsia"/>
          <w:sz w:val="22"/>
          <w:lang w:eastAsia="ko-KR"/>
        </w:rPr>
        <w:t xml:space="preserve"> </w:t>
      </w:r>
      <w:r>
        <w:rPr>
          <w:rFonts w:eastAsiaTheme="minorEastAsia"/>
          <w:sz w:val="22"/>
          <w:lang w:eastAsia="ko-KR"/>
        </w:rPr>
        <w:t xml:space="preserve">would need to know when UE sharing the COT duration transmits SL transmission(s) so that the UE initiating the COT duration tries to occupy the channel. In case of PSFCH transmission with Rel-16 PSSCH-to-PSFCH timing, the TX UE </w:t>
      </w:r>
      <w:r w:rsidR="006F63B4">
        <w:rPr>
          <w:rFonts w:eastAsiaTheme="minorEastAsia"/>
          <w:sz w:val="22"/>
          <w:lang w:eastAsia="ko-KR"/>
        </w:rPr>
        <w:t xml:space="preserve">exactly </w:t>
      </w:r>
      <w:r>
        <w:rPr>
          <w:rFonts w:eastAsiaTheme="minorEastAsia"/>
          <w:sz w:val="22"/>
          <w:lang w:eastAsia="ko-KR"/>
        </w:rPr>
        <w:t xml:space="preserve">knows when the RX UE will transmit the PSFCH in response of PSCCH/PSSCH transmission from the TX UE. In this case, it is possible that the TX UE occupies the channel until the RX UE transmit the PSFCH transmission. So, the time gap would be small enough to perform Type 2 channel access procedure. However, if the PSFCH timing can be varying due to LBT failure at the RX UE side, the TX UE may not know exactly when the RX UE will transmit the PSFCH in response of PSCCH/PSSCH transmission from the TX UE. In this case, the time gap could be large, and then the RX UE may overestimate the channel availability due to Type 2 channel access procedure. It will cause other devices’ channel access interruption or LBT failure at the RX UE side. </w:t>
      </w:r>
    </w:p>
    <w:p w:rsidR="0002188A" w:rsidRDefault="0002188A" w:rsidP="0002188A">
      <w:pPr>
        <w:ind w:left="0" w:firstLine="0"/>
        <w:rPr>
          <w:rFonts w:eastAsiaTheme="minorEastAsia"/>
          <w:b/>
          <w:i/>
          <w:sz w:val="22"/>
          <w:szCs w:val="22"/>
          <w:lang w:eastAsia="ko-KR"/>
        </w:rPr>
      </w:pPr>
      <w:r w:rsidRPr="0002188A">
        <w:rPr>
          <w:rFonts w:eastAsiaTheme="minorEastAsia"/>
          <w:b/>
          <w:i/>
          <w:sz w:val="22"/>
          <w:szCs w:val="22"/>
          <w:lang w:eastAsia="ko-KR"/>
        </w:rPr>
        <w:t>Observation</w:t>
      </w:r>
      <w:r w:rsidR="00C90917">
        <w:rPr>
          <w:rFonts w:eastAsiaTheme="minorEastAsia"/>
          <w:b/>
          <w:i/>
          <w:sz w:val="22"/>
          <w:szCs w:val="22"/>
          <w:lang w:eastAsia="ko-KR"/>
        </w:rPr>
        <w:t xml:space="preserve"> </w:t>
      </w:r>
      <w:r w:rsidR="006F34A1">
        <w:rPr>
          <w:rFonts w:eastAsiaTheme="minorEastAsia"/>
          <w:b/>
          <w:i/>
          <w:sz w:val="22"/>
          <w:szCs w:val="22"/>
          <w:lang w:eastAsia="ko-KR"/>
        </w:rPr>
        <w:t>9</w:t>
      </w:r>
      <w:r w:rsidRPr="0002188A">
        <w:rPr>
          <w:rFonts w:eastAsiaTheme="minorEastAsia"/>
          <w:b/>
          <w:i/>
          <w:sz w:val="22"/>
          <w:szCs w:val="22"/>
          <w:lang w:eastAsia="ko-KR"/>
        </w:rPr>
        <w:t>: TX UE can know when RX UE will transmit PSFCH in response of TX UE’s PSSCH transmission if Rel-16 PSSCH-to-PSFCH timing is reused. Otherwise, TX UE may not know when RX UE will actually transmit PSFCH. In this case, the TX UE may not occupy the channel sufficiently for COT sharing.</w:t>
      </w:r>
    </w:p>
    <w:p w:rsidR="00181E3B" w:rsidRPr="00C90917" w:rsidRDefault="00C90917" w:rsidP="00181E3B">
      <w:pPr>
        <w:ind w:left="0" w:firstLineChars="250" w:firstLine="550"/>
        <w:rPr>
          <w:rFonts w:eastAsiaTheme="minorEastAsia"/>
          <w:sz w:val="22"/>
          <w:szCs w:val="22"/>
          <w:lang w:eastAsia="ko-KR"/>
        </w:rPr>
      </w:pPr>
      <w:r>
        <w:rPr>
          <w:rFonts w:eastAsiaTheme="minorEastAsia" w:hint="eastAsia"/>
          <w:sz w:val="22"/>
          <w:szCs w:val="22"/>
          <w:lang w:eastAsia="ko-KR"/>
        </w:rPr>
        <w:t xml:space="preserve">In case of PSCCH/PSSCH transmission, since the Mode 2 operation is done in distributed manner, </w:t>
      </w:r>
      <w:r w:rsidR="00181E3B">
        <w:rPr>
          <w:rFonts w:eastAsiaTheme="minorEastAsia"/>
          <w:sz w:val="22"/>
          <w:szCs w:val="22"/>
          <w:lang w:eastAsia="ko-KR"/>
        </w:rPr>
        <w:t xml:space="preserve">a UE initiating COT duration would not know when another UE’s PSCCH/PSSCH transmission is present. In case of S-SSB transmission, depending the synchronization source and the relaying hop, the exact S-SSB transmission location would be different among </w:t>
      </w:r>
      <w:r w:rsidR="00181E3B" w:rsidRPr="00181E3B">
        <w:rPr>
          <w:rFonts w:eastAsiaTheme="minorEastAsia"/>
          <w:i/>
          <w:sz w:val="22"/>
          <w:szCs w:val="22"/>
          <w:lang w:eastAsia="ko-KR"/>
        </w:rPr>
        <w:t>sl-SSB-TimeAllocation1, sl-SSB-TimeAllocation</w:t>
      </w:r>
      <w:r w:rsidR="00181E3B">
        <w:rPr>
          <w:rFonts w:eastAsiaTheme="minorEastAsia"/>
          <w:i/>
          <w:sz w:val="22"/>
          <w:szCs w:val="22"/>
          <w:lang w:eastAsia="ko-KR"/>
        </w:rPr>
        <w:t>2</w:t>
      </w:r>
      <w:r w:rsidR="00181E3B" w:rsidRPr="00181E3B">
        <w:rPr>
          <w:rFonts w:eastAsiaTheme="minorEastAsia"/>
          <w:i/>
          <w:sz w:val="22"/>
          <w:szCs w:val="22"/>
          <w:lang w:eastAsia="ko-KR"/>
        </w:rPr>
        <w:t>,</w:t>
      </w:r>
      <w:r w:rsidR="00181E3B">
        <w:rPr>
          <w:rFonts w:eastAsiaTheme="minorEastAsia"/>
          <w:i/>
          <w:sz w:val="22"/>
          <w:szCs w:val="22"/>
          <w:lang w:eastAsia="ko-KR"/>
        </w:rPr>
        <w:t xml:space="preserve"> </w:t>
      </w:r>
      <w:r w:rsidR="00181E3B" w:rsidRPr="00181E3B">
        <w:rPr>
          <w:rFonts w:eastAsiaTheme="minorEastAsia"/>
          <w:sz w:val="22"/>
          <w:szCs w:val="22"/>
          <w:lang w:eastAsia="ko-KR"/>
        </w:rPr>
        <w:t xml:space="preserve">and </w:t>
      </w:r>
      <w:r w:rsidR="00181E3B" w:rsidRPr="00181E3B">
        <w:rPr>
          <w:rFonts w:eastAsiaTheme="minorEastAsia"/>
          <w:i/>
          <w:sz w:val="22"/>
          <w:szCs w:val="22"/>
          <w:lang w:eastAsia="ko-KR"/>
        </w:rPr>
        <w:t>sl-SSB-TimeAllocation</w:t>
      </w:r>
      <w:r w:rsidR="00181E3B">
        <w:rPr>
          <w:rFonts w:eastAsiaTheme="minorEastAsia"/>
          <w:i/>
          <w:sz w:val="22"/>
          <w:szCs w:val="22"/>
          <w:lang w:eastAsia="ko-KR"/>
        </w:rPr>
        <w:t>3</w:t>
      </w:r>
      <w:r w:rsidR="00181E3B">
        <w:rPr>
          <w:rFonts w:eastAsiaTheme="minorEastAsia"/>
          <w:sz w:val="22"/>
          <w:szCs w:val="22"/>
          <w:lang w:eastAsia="ko-KR"/>
        </w:rPr>
        <w:t xml:space="preserve">. For the above cases, the UE initiating the COT duration may not occupy the channel sufficiently before the transmission(s) of the UE sharing the COT duration. </w:t>
      </w:r>
    </w:p>
    <w:p w:rsidR="0002188A" w:rsidRPr="0002188A" w:rsidRDefault="0002188A" w:rsidP="0002188A">
      <w:pPr>
        <w:ind w:left="0" w:firstLine="0"/>
        <w:rPr>
          <w:rFonts w:eastAsiaTheme="minorEastAsia"/>
          <w:b/>
          <w:i/>
          <w:sz w:val="22"/>
          <w:szCs w:val="22"/>
          <w:lang w:eastAsia="ko-KR"/>
        </w:rPr>
      </w:pPr>
      <w:r w:rsidRPr="0002188A">
        <w:rPr>
          <w:rFonts w:eastAsiaTheme="minorEastAsia"/>
          <w:b/>
          <w:i/>
          <w:sz w:val="22"/>
          <w:szCs w:val="22"/>
          <w:lang w:eastAsia="ko-KR"/>
        </w:rPr>
        <w:t>Observation</w:t>
      </w:r>
      <w:r w:rsidR="00181E3B">
        <w:rPr>
          <w:rFonts w:eastAsiaTheme="minorEastAsia"/>
          <w:b/>
          <w:i/>
          <w:sz w:val="22"/>
          <w:szCs w:val="22"/>
          <w:lang w:eastAsia="ko-KR"/>
        </w:rPr>
        <w:t xml:space="preserve"> </w:t>
      </w:r>
      <w:r w:rsidR="005B29FD">
        <w:rPr>
          <w:rFonts w:eastAsiaTheme="minorEastAsia"/>
          <w:b/>
          <w:i/>
          <w:sz w:val="22"/>
          <w:szCs w:val="22"/>
          <w:lang w:eastAsia="ko-KR"/>
        </w:rPr>
        <w:t>10</w:t>
      </w:r>
      <w:r w:rsidRPr="0002188A">
        <w:rPr>
          <w:rFonts w:eastAsiaTheme="minorEastAsia"/>
          <w:b/>
          <w:i/>
          <w:sz w:val="22"/>
          <w:szCs w:val="22"/>
          <w:lang w:eastAsia="ko-KR"/>
        </w:rPr>
        <w:t xml:space="preserve">: TX UE may not know when another UE will transmit PSCCH/PSSCH or S-SSB. In this case, the TX UE may not occupy the channel sufficiently for COT sharing. </w:t>
      </w:r>
    </w:p>
    <w:p w:rsidR="00B945DB" w:rsidRDefault="00407E65" w:rsidP="00B65324">
      <w:pPr>
        <w:ind w:left="0" w:firstLineChars="250" w:firstLine="550"/>
        <w:rPr>
          <w:rFonts w:eastAsiaTheme="minorEastAsia"/>
          <w:sz w:val="22"/>
          <w:szCs w:val="22"/>
          <w:lang w:eastAsia="ko-KR"/>
        </w:rPr>
      </w:pPr>
      <w:r>
        <w:rPr>
          <w:rFonts w:eastAsiaTheme="minorEastAsia" w:hint="eastAsia"/>
          <w:sz w:val="22"/>
          <w:szCs w:val="22"/>
          <w:lang w:eastAsia="ko-KR"/>
        </w:rPr>
        <w:t>Alter</w:t>
      </w:r>
      <w:r>
        <w:rPr>
          <w:rFonts w:eastAsiaTheme="minorEastAsia"/>
          <w:sz w:val="22"/>
          <w:szCs w:val="22"/>
          <w:lang w:eastAsia="ko-KR"/>
        </w:rPr>
        <w:t xml:space="preserve">natively, it can be considered that a certain type of UE provides preferred resource set to each UE sharing the same COT duration so that the total set of preferred resources of multiple UEs is a form of multi-consecutive slots transmission. </w:t>
      </w:r>
      <w:r w:rsidR="002E4B67">
        <w:rPr>
          <w:rFonts w:eastAsiaTheme="minorEastAsia"/>
          <w:sz w:val="22"/>
          <w:szCs w:val="22"/>
          <w:lang w:eastAsia="ko-KR"/>
        </w:rPr>
        <w:t xml:space="preserve">However, in this case, since the preferred resource set will be transmitted in unicast manner, especially when </w:t>
      </w:r>
      <w:r w:rsidR="00B945DB">
        <w:rPr>
          <w:rFonts w:eastAsiaTheme="minorEastAsia"/>
          <w:sz w:val="22"/>
          <w:szCs w:val="22"/>
          <w:lang w:eastAsia="ko-KR"/>
        </w:rPr>
        <w:t>a</w:t>
      </w:r>
      <w:r w:rsidR="002E4B67">
        <w:rPr>
          <w:rFonts w:eastAsiaTheme="minorEastAsia"/>
          <w:sz w:val="22"/>
          <w:szCs w:val="22"/>
          <w:lang w:eastAsia="ko-KR"/>
        </w:rPr>
        <w:t xml:space="preserve"> </w:t>
      </w:r>
      <w:r w:rsidR="00B945DB">
        <w:rPr>
          <w:rFonts w:eastAsiaTheme="minorEastAsia"/>
          <w:sz w:val="22"/>
          <w:szCs w:val="22"/>
          <w:lang w:eastAsia="ko-KR"/>
        </w:rPr>
        <w:t xml:space="preserve">large </w:t>
      </w:r>
      <w:r w:rsidR="002E4B67">
        <w:rPr>
          <w:rFonts w:eastAsiaTheme="minorEastAsia"/>
          <w:sz w:val="22"/>
          <w:szCs w:val="22"/>
          <w:lang w:eastAsia="ko-KR"/>
        </w:rPr>
        <w:t>number of UEs shar</w:t>
      </w:r>
      <w:r w:rsidR="00B945DB">
        <w:rPr>
          <w:rFonts w:eastAsiaTheme="minorEastAsia"/>
          <w:sz w:val="22"/>
          <w:szCs w:val="22"/>
          <w:lang w:eastAsia="ko-KR"/>
        </w:rPr>
        <w:t>e</w:t>
      </w:r>
      <w:r w:rsidR="002E4B67">
        <w:rPr>
          <w:rFonts w:eastAsiaTheme="minorEastAsia"/>
          <w:sz w:val="22"/>
          <w:szCs w:val="22"/>
          <w:lang w:eastAsia="ko-KR"/>
        </w:rPr>
        <w:t xml:space="preserve"> the same COT, the processing time budget for Mode 2 operation within the shared COT duration would not be sufficient due to the processing time for exchanging the IUC information among UEs. </w:t>
      </w:r>
    </w:p>
    <w:p w:rsidR="00B945DB" w:rsidRDefault="00B945DB" w:rsidP="00B945DB">
      <w:pPr>
        <w:ind w:left="0" w:firstLine="0"/>
        <w:rPr>
          <w:rFonts w:eastAsiaTheme="minorEastAsia"/>
          <w:b/>
          <w:i/>
          <w:sz w:val="22"/>
          <w:szCs w:val="22"/>
          <w:lang w:eastAsia="ko-KR"/>
        </w:rPr>
      </w:pPr>
      <w:r w:rsidRPr="00C21F39">
        <w:rPr>
          <w:rFonts w:eastAsiaTheme="minorEastAsia"/>
          <w:b/>
          <w:i/>
          <w:sz w:val="22"/>
          <w:szCs w:val="22"/>
          <w:lang w:eastAsia="ko-KR"/>
        </w:rPr>
        <w:t>O</w:t>
      </w:r>
      <w:r>
        <w:rPr>
          <w:rFonts w:eastAsiaTheme="minorEastAsia"/>
          <w:b/>
          <w:i/>
          <w:sz w:val="22"/>
          <w:szCs w:val="22"/>
          <w:lang w:eastAsia="ko-KR"/>
        </w:rPr>
        <w:t xml:space="preserve">bservation </w:t>
      </w:r>
      <w:r w:rsidR="005B29FD">
        <w:rPr>
          <w:rFonts w:eastAsiaTheme="minorEastAsia"/>
          <w:b/>
          <w:i/>
          <w:sz w:val="22"/>
          <w:szCs w:val="22"/>
          <w:lang w:eastAsia="ko-KR"/>
        </w:rPr>
        <w:t>11</w:t>
      </w:r>
      <w:r w:rsidRPr="00C21F39">
        <w:rPr>
          <w:rFonts w:eastAsiaTheme="minorEastAsia"/>
          <w:b/>
          <w:i/>
          <w:sz w:val="22"/>
          <w:szCs w:val="22"/>
          <w:lang w:eastAsia="ko-KR"/>
        </w:rPr>
        <w:t xml:space="preserve">: For Mode 2 resource (re)selection procedure, to ensure multi-consecutive slots transmission (MCSt) among different </w:t>
      </w:r>
      <w:r w:rsidR="005B29FD">
        <w:rPr>
          <w:rFonts w:eastAsiaTheme="minorEastAsia"/>
          <w:b/>
          <w:i/>
          <w:sz w:val="22"/>
          <w:szCs w:val="22"/>
          <w:lang w:eastAsia="ko-KR"/>
        </w:rPr>
        <w:t xml:space="preserve">TX </w:t>
      </w:r>
      <w:r w:rsidRPr="00C21F39">
        <w:rPr>
          <w:rFonts w:eastAsiaTheme="minorEastAsia"/>
          <w:b/>
          <w:i/>
          <w:sz w:val="22"/>
          <w:szCs w:val="22"/>
          <w:lang w:eastAsia="ko-KR"/>
        </w:rPr>
        <w:t>UEs, UE-A may provide a set of preferred resources to each UE-B, and the total set of preferred resources for multiple UE-Bs is a form of multi-consecutive slots transmission. Considering maximum COT duration could be 2 or 3ms, the IUC exchange would not be feasible in terms of processing time budget.</w:t>
      </w:r>
    </w:p>
    <w:p w:rsidR="00407E65" w:rsidRDefault="00071219" w:rsidP="00B65324">
      <w:pPr>
        <w:ind w:left="0" w:firstLineChars="250" w:firstLine="550"/>
        <w:rPr>
          <w:rFonts w:eastAsiaTheme="minorEastAsia"/>
          <w:sz w:val="22"/>
          <w:szCs w:val="22"/>
          <w:lang w:eastAsia="ko-KR"/>
        </w:rPr>
      </w:pPr>
      <w:r>
        <w:rPr>
          <w:rFonts w:eastAsiaTheme="minorEastAsia"/>
          <w:sz w:val="22"/>
          <w:szCs w:val="22"/>
          <w:lang w:eastAsia="ko-KR"/>
        </w:rPr>
        <w:t>In case of Mode 1 operation, gNB may schedule SL resources to different UEs with different SL-RNTI or SL-CS-RNTI</w:t>
      </w:r>
      <w:r w:rsidR="001F6682">
        <w:rPr>
          <w:rFonts w:eastAsiaTheme="minorEastAsia"/>
          <w:sz w:val="22"/>
          <w:szCs w:val="22"/>
          <w:lang w:eastAsia="ko-KR"/>
        </w:rPr>
        <w:t xml:space="preserve"> so that the total scheduled SL resources is a form of multi-consecutive slots transmission. However, since gNB does not know how the scheduled SL resources will be used by the scheduled UE, it </w:t>
      </w:r>
      <w:r w:rsidR="001F6682">
        <w:rPr>
          <w:rFonts w:eastAsiaTheme="minorEastAsia"/>
          <w:sz w:val="22"/>
          <w:szCs w:val="22"/>
          <w:lang w:eastAsia="ko-KR"/>
        </w:rPr>
        <w:lastRenderedPageBreak/>
        <w:t xml:space="preserve">would be possible that the multi-consecutive slots transmission is no longer inside the shared COT duration. In this case, even though the form of the transmission is multi-consecutive slots transmission, the UE may need to perform Type 1 channel access procedure instead of Type 2 channel access procedure. Moreover, due to the lack of channel sensing duration, the UE may fail the Type 1 channel access procedure. </w:t>
      </w:r>
    </w:p>
    <w:p w:rsidR="00BC65AD" w:rsidRPr="009527EE" w:rsidRDefault="00BC65AD" w:rsidP="009527EE">
      <w:pPr>
        <w:ind w:left="0" w:firstLine="0"/>
        <w:rPr>
          <w:rFonts w:eastAsiaTheme="minorEastAsia"/>
          <w:b/>
          <w:i/>
          <w:sz w:val="22"/>
          <w:szCs w:val="22"/>
          <w:lang w:eastAsia="ko-KR"/>
        </w:rPr>
      </w:pPr>
      <w:r w:rsidRPr="00BC65AD">
        <w:rPr>
          <w:rFonts w:eastAsiaTheme="minorEastAsia"/>
          <w:b/>
          <w:i/>
          <w:sz w:val="22"/>
          <w:szCs w:val="22"/>
          <w:lang w:eastAsia="ko-KR"/>
        </w:rPr>
        <w:t>O</w:t>
      </w:r>
      <w:r>
        <w:rPr>
          <w:rFonts w:eastAsiaTheme="minorEastAsia"/>
          <w:b/>
          <w:i/>
          <w:sz w:val="22"/>
          <w:szCs w:val="22"/>
          <w:lang w:eastAsia="ko-KR"/>
        </w:rPr>
        <w:t xml:space="preserve">bservation </w:t>
      </w:r>
      <w:r w:rsidR="005B29FD">
        <w:rPr>
          <w:rFonts w:eastAsiaTheme="minorEastAsia"/>
          <w:b/>
          <w:i/>
          <w:sz w:val="22"/>
          <w:szCs w:val="22"/>
          <w:lang w:eastAsia="ko-KR"/>
        </w:rPr>
        <w:t>12</w:t>
      </w:r>
      <w:r w:rsidRPr="00BC65AD">
        <w:rPr>
          <w:rFonts w:eastAsiaTheme="minorEastAsia"/>
          <w:b/>
          <w:i/>
          <w:sz w:val="22"/>
          <w:szCs w:val="22"/>
          <w:lang w:eastAsia="ko-KR"/>
        </w:rPr>
        <w:t>: For Mode 1 resource allocation, to ensure multi-consecutive slots transmission (MCSt) among different UEs, gNB may need to know whether the scheduled UE is COT initiator UE or COT responded UE and the relationship among the scheduled UEs.</w:t>
      </w:r>
    </w:p>
    <w:p w:rsidR="00AD7AC8" w:rsidRDefault="005B29FD" w:rsidP="002154F9">
      <w:pPr>
        <w:ind w:left="0" w:firstLineChars="250" w:firstLine="550"/>
        <w:rPr>
          <w:rFonts w:eastAsiaTheme="minorEastAsia"/>
          <w:sz w:val="22"/>
          <w:szCs w:val="22"/>
          <w:lang w:eastAsia="ko-KR"/>
        </w:rPr>
      </w:pPr>
      <w:r>
        <w:rPr>
          <w:rFonts w:eastAsiaTheme="minorEastAsia" w:hint="eastAsia"/>
          <w:sz w:val="22"/>
          <w:szCs w:val="22"/>
          <w:lang w:eastAsia="ko-KR"/>
        </w:rPr>
        <w:t xml:space="preserve">In RAN1#110 meeting, two alternatives are listed up for UE-to-UE COT </w:t>
      </w:r>
      <w:r w:rsidR="005A11FC">
        <w:rPr>
          <w:rFonts w:eastAsiaTheme="minorEastAsia"/>
          <w:sz w:val="22"/>
          <w:szCs w:val="22"/>
          <w:lang w:eastAsia="ko-KR"/>
        </w:rPr>
        <w:t xml:space="preserve">sharing, and in RAN1#110b-e meeting, there was no consensus on either Alt 1 or Alt 2 or compromised version of Alt 2. For progress, it can be considered to support Alt 1, Alt 2, and Alt 1+Alt 2 for UE-to-UE COT sharing rather than spending much time for duplicated discussion. </w:t>
      </w:r>
    </w:p>
    <w:p w:rsidR="005B29FD" w:rsidRDefault="005B29FD" w:rsidP="002154F9">
      <w:pPr>
        <w:ind w:left="0" w:firstLineChars="250" w:firstLine="550"/>
        <w:rPr>
          <w:rFonts w:eastAsiaTheme="minorEastAsia"/>
          <w:sz w:val="22"/>
          <w:szCs w:val="22"/>
          <w:lang w:eastAsia="ko-KR"/>
        </w:rPr>
      </w:pPr>
      <w:r>
        <w:rPr>
          <w:rFonts w:eastAsiaTheme="minorEastAsia"/>
          <w:sz w:val="22"/>
          <w:szCs w:val="22"/>
          <w:lang w:eastAsia="ko-KR"/>
        </w:rPr>
        <w:t>In Alt 1, since the COT responded UE will be limited to the destination of data transmitted by the COT initiator UE, the contents of COT sharing information does not need to include any identification information</w:t>
      </w:r>
      <w:r w:rsidR="005A11FC">
        <w:rPr>
          <w:rFonts w:eastAsiaTheme="minorEastAsia"/>
          <w:sz w:val="22"/>
          <w:szCs w:val="22"/>
          <w:lang w:eastAsia="ko-KR"/>
        </w:rPr>
        <w:t xml:space="preserve"> to determine the target receiver of the COT sharing</w:t>
      </w:r>
      <w:r>
        <w:rPr>
          <w:rFonts w:eastAsiaTheme="minorEastAsia"/>
          <w:sz w:val="22"/>
          <w:szCs w:val="22"/>
          <w:lang w:eastAsia="ko-KR"/>
        </w:rPr>
        <w:t xml:space="preserve">. </w:t>
      </w:r>
      <w:r w:rsidR="00C40091">
        <w:rPr>
          <w:rFonts w:eastAsiaTheme="minorEastAsia"/>
          <w:sz w:val="22"/>
          <w:szCs w:val="22"/>
          <w:lang w:eastAsia="ko-KR"/>
        </w:rPr>
        <w:t>In this case, due to the limited payload size of COT sharing information, SCI could be used as a container</w:t>
      </w:r>
      <w:r w:rsidR="00A12E90">
        <w:rPr>
          <w:rFonts w:eastAsiaTheme="minorEastAsia"/>
          <w:sz w:val="22"/>
          <w:szCs w:val="22"/>
          <w:lang w:eastAsia="ko-KR"/>
        </w:rPr>
        <w:t>. In addition,</w:t>
      </w:r>
      <w:r w:rsidR="00C40091">
        <w:rPr>
          <w:rFonts w:eastAsiaTheme="minorEastAsia"/>
          <w:sz w:val="22"/>
          <w:szCs w:val="22"/>
          <w:lang w:eastAsia="ko-KR"/>
        </w:rPr>
        <w:t xml:space="preserve"> this approach could be used for all the CAPC values</w:t>
      </w:r>
      <w:r w:rsidR="00A12E90">
        <w:rPr>
          <w:rFonts w:eastAsiaTheme="minorEastAsia"/>
          <w:sz w:val="22"/>
          <w:szCs w:val="22"/>
          <w:lang w:eastAsia="ko-KR"/>
        </w:rPr>
        <w:t xml:space="preserve"> since the processing time for SCI operation could cover all the possible COT durations</w:t>
      </w:r>
      <w:r w:rsidR="00C40091">
        <w:rPr>
          <w:rFonts w:eastAsiaTheme="minorEastAsia"/>
          <w:sz w:val="22"/>
          <w:szCs w:val="22"/>
          <w:lang w:eastAsia="ko-KR"/>
        </w:rPr>
        <w:t xml:space="preserve">. </w:t>
      </w:r>
    </w:p>
    <w:p w:rsidR="00C40091" w:rsidRDefault="00C40091" w:rsidP="002154F9">
      <w:pPr>
        <w:ind w:left="0" w:firstLineChars="250" w:firstLine="550"/>
        <w:rPr>
          <w:rFonts w:eastAsiaTheme="minorEastAsia"/>
          <w:sz w:val="22"/>
          <w:szCs w:val="22"/>
          <w:lang w:eastAsia="ko-KR"/>
        </w:rPr>
      </w:pPr>
      <w:r>
        <w:rPr>
          <w:rFonts w:eastAsiaTheme="minorEastAsia"/>
          <w:sz w:val="22"/>
          <w:szCs w:val="22"/>
          <w:lang w:eastAsia="ko-KR"/>
        </w:rPr>
        <w:t xml:space="preserve">In Alt 2, COT sharing information also needs to include additional ID information to identify target receiver of COT sharing information. To ensure that the COT responded UE transmits SL channel to the COT initiator UE within the shared COT, the COT responded UE needs to know full source ID and/or destination ID of the COT initiator UE. In this case, the additional ID information will require 48 bits rather than 24 bits. Considering other information or the possibility that the COT initiator UE provide different COT sharing information to different COT responded UEs, the total payload size of the COT sharing information would not be fitted on the SCI. In this case, MAC CE could be used as a container additionally or exclusively. Due to the longer processing time for MAC CE operation, this approach would be suitable for large CAPC values whose maximum COT duration is relatively long. </w:t>
      </w:r>
    </w:p>
    <w:p w:rsidR="008735CB" w:rsidRPr="009527EE" w:rsidRDefault="008735CB" w:rsidP="003944AB">
      <w:pPr>
        <w:ind w:left="0" w:firstLine="0"/>
        <w:rPr>
          <w:rFonts w:eastAsiaTheme="minorEastAsia"/>
          <w:b/>
          <w:i/>
          <w:sz w:val="22"/>
          <w:szCs w:val="22"/>
          <w:lang w:eastAsia="ko-KR"/>
        </w:rPr>
      </w:pPr>
      <w:r w:rsidRPr="009527EE">
        <w:rPr>
          <w:rFonts w:eastAsiaTheme="minorEastAsia"/>
          <w:b/>
          <w:i/>
          <w:sz w:val="22"/>
          <w:szCs w:val="22"/>
          <w:lang w:eastAsia="ko-KR"/>
        </w:rPr>
        <w:t>P</w:t>
      </w:r>
      <w:r>
        <w:rPr>
          <w:rFonts w:eastAsiaTheme="minorEastAsia"/>
          <w:b/>
          <w:i/>
          <w:sz w:val="22"/>
          <w:szCs w:val="22"/>
          <w:lang w:eastAsia="ko-KR"/>
        </w:rPr>
        <w:t xml:space="preserve">roposal </w:t>
      </w:r>
      <w:r w:rsidR="00933FAD">
        <w:rPr>
          <w:rFonts w:eastAsiaTheme="minorEastAsia"/>
          <w:b/>
          <w:i/>
          <w:sz w:val="22"/>
          <w:szCs w:val="22"/>
          <w:lang w:eastAsia="ko-KR"/>
        </w:rPr>
        <w:t>1</w:t>
      </w:r>
      <w:r w:rsidR="00933FAD">
        <w:rPr>
          <w:rFonts w:eastAsiaTheme="minorEastAsia"/>
          <w:b/>
          <w:i/>
          <w:sz w:val="22"/>
          <w:szCs w:val="22"/>
          <w:lang w:eastAsia="ko-KR"/>
        </w:rPr>
        <w:t>2</w:t>
      </w:r>
      <w:r w:rsidRPr="009527EE">
        <w:rPr>
          <w:rFonts w:eastAsiaTheme="minorEastAsia"/>
          <w:b/>
          <w:i/>
          <w:sz w:val="22"/>
          <w:szCs w:val="22"/>
          <w:lang w:eastAsia="ko-KR"/>
        </w:rPr>
        <w:t>: For UE-to-UE COT sharing</w:t>
      </w:r>
      <w:r w:rsidR="005A11FC">
        <w:rPr>
          <w:rFonts w:eastAsiaTheme="minorEastAsia"/>
          <w:b/>
          <w:i/>
          <w:sz w:val="22"/>
          <w:szCs w:val="22"/>
          <w:lang w:eastAsia="ko-KR"/>
        </w:rPr>
        <w:t xml:space="preserve"> </w:t>
      </w:r>
      <w:r w:rsidR="005B29FD" w:rsidRPr="005B29FD">
        <w:rPr>
          <w:rFonts w:eastAsiaTheme="minorEastAsia"/>
          <w:b/>
          <w:i/>
          <w:sz w:val="22"/>
          <w:szCs w:val="22"/>
          <w:lang w:eastAsia="ko-KR"/>
        </w:rPr>
        <w:t>(at least for COT initiated for PSCCH/PSSCH transmission from the initiator),</w:t>
      </w:r>
      <w:r w:rsidR="005B29FD">
        <w:rPr>
          <w:rFonts w:eastAsiaTheme="minorEastAsia"/>
          <w:b/>
          <w:i/>
          <w:sz w:val="22"/>
          <w:szCs w:val="22"/>
          <w:lang w:eastAsia="ko-KR"/>
        </w:rPr>
        <w:t xml:space="preserve"> </w:t>
      </w:r>
    </w:p>
    <w:p w:rsidR="00FD10C5" w:rsidRPr="00FD10C5" w:rsidRDefault="00FD10C5" w:rsidP="00FD10C5">
      <w:pPr>
        <w:pStyle w:val="a5"/>
        <w:numPr>
          <w:ilvl w:val="0"/>
          <w:numId w:val="39"/>
        </w:numPr>
        <w:ind w:leftChars="0"/>
        <w:rPr>
          <w:rFonts w:eastAsiaTheme="minorEastAsia"/>
          <w:b/>
          <w:i/>
          <w:sz w:val="22"/>
          <w:szCs w:val="22"/>
          <w:lang w:eastAsia="ko-KR"/>
        </w:rPr>
      </w:pPr>
      <w:r w:rsidRPr="00FD10C5">
        <w:rPr>
          <w:rFonts w:eastAsiaTheme="minorEastAsia"/>
          <w:b/>
          <w:i/>
          <w:sz w:val="22"/>
          <w:szCs w:val="22"/>
          <w:lang w:eastAsia="ko-KR"/>
        </w:rPr>
        <w:t>Alt. 2</w:t>
      </w:r>
      <w:r w:rsidR="00847969">
        <w:rPr>
          <w:rFonts w:eastAsiaTheme="minorEastAsia"/>
          <w:b/>
          <w:i/>
          <w:sz w:val="22"/>
          <w:szCs w:val="22"/>
          <w:lang w:eastAsia="ko-KR"/>
        </w:rPr>
        <w:t>’</w:t>
      </w:r>
      <w:r w:rsidRPr="00FD10C5">
        <w:rPr>
          <w:rFonts w:eastAsiaTheme="minorEastAsia"/>
          <w:b/>
          <w:i/>
          <w:sz w:val="22"/>
          <w:szCs w:val="22"/>
          <w:lang w:eastAsia="ko-KR"/>
        </w:rPr>
        <w:t>: A responding SL UE can utilize a COT shared by a COT initiating UE when the responding SL UE is a target receiver of the COT initiating UE’s transmission in the COT.</w:t>
      </w:r>
    </w:p>
    <w:p w:rsidR="00FD10C5" w:rsidRPr="00FD10C5" w:rsidRDefault="00FD10C5" w:rsidP="003944AB">
      <w:pPr>
        <w:pStyle w:val="a5"/>
        <w:numPr>
          <w:ilvl w:val="1"/>
          <w:numId w:val="39"/>
        </w:numPr>
        <w:ind w:leftChars="0"/>
        <w:rPr>
          <w:rFonts w:eastAsiaTheme="minorEastAsia"/>
          <w:b/>
          <w:i/>
          <w:sz w:val="22"/>
          <w:szCs w:val="22"/>
          <w:lang w:eastAsia="ko-KR"/>
        </w:rPr>
      </w:pPr>
      <w:r w:rsidRPr="00FD10C5">
        <w:rPr>
          <w:rFonts w:eastAsiaTheme="minorEastAsia"/>
          <w:b/>
          <w:i/>
          <w:sz w:val="22"/>
          <w:szCs w:val="22"/>
          <w:lang w:eastAsia="ko-KR"/>
        </w:rPr>
        <w:t>The responding UE uses the shared COT for its transmission when the transmission has an equal or smaller CAPC value than the CAPC value indicated in a shared COT information</w:t>
      </w:r>
    </w:p>
    <w:p w:rsidR="00FD10C5" w:rsidRDefault="00FD10C5" w:rsidP="003944AB">
      <w:pPr>
        <w:pStyle w:val="a5"/>
        <w:numPr>
          <w:ilvl w:val="1"/>
          <w:numId w:val="39"/>
        </w:numPr>
        <w:ind w:leftChars="0"/>
        <w:rPr>
          <w:rFonts w:eastAsiaTheme="minorEastAsia"/>
          <w:b/>
          <w:i/>
          <w:sz w:val="22"/>
          <w:szCs w:val="22"/>
          <w:lang w:eastAsia="ko-KR"/>
        </w:rPr>
      </w:pPr>
      <w:r>
        <w:rPr>
          <w:rFonts w:eastAsiaTheme="minorEastAsia" w:hint="eastAsia"/>
          <w:b/>
          <w:i/>
          <w:sz w:val="22"/>
          <w:szCs w:val="22"/>
          <w:lang w:eastAsia="ko-KR"/>
        </w:rPr>
        <w:t>SCI (e.g., 1</w:t>
      </w:r>
      <w:r w:rsidRPr="003944AB">
        <w:rPr>
          <w:rFonts w:eastAsiaTheme="minorEastAsia" w:hint="eastAsia"/>
          <w:b/>
          <w:i/>
          <w:sz w:val="22"/>
          <w:szCs w:val="22"/>
          <w:vertAlign w:val="superscript"/>
          <w:lang w:eastAsia="ko-KR"/>
        </w:rPr>
        <w:t>st</w:t>
      </w:r>
      <w:r>
        <w:rPr>
          <w:rFonts w:eastAsiaTheme="minorEastAsia" w:hint="eastAsia"/>
          <w:b/>
          <w:i/>
          <w:sz w:val="22"/>
          <w:szCs w:val="22"/>
          <w:lang w:eastAsia="ko-KR"/>
        </w:rPr>
        <w:t xml:space="preserve"> </w:t>
      </w:r>
      <w:r>
        <w:rPr>
          <w:rFonts w:eastAsiaTheme="minorEastAsia"/>
          <w:b/>
          <w:i/>
          <w:sz w:val="22"/>
          <w:szCs w:val="22"/>
          <w:lang w:eastAsia="ko-KR"/>
        </w:rPr>
        <w:t>and/or 2</w:t>
      </w:r>
      <w:r w:rsidRPr="003944AB">
        <w:rPr>
          <w:rFonts w:eastAsiaTheme="minorEastAsia"/>
          <w:b/>
          <w:i/>
          <w:sz w:val="22"/>
          <w:szCs w:val="22"/>
          <w:vertAlign w:val="superscript"/>
          <w:lang w:eastAsia="ko-KR"/>
        </w:rPr>
        <w:t>nd</w:t>
      </w:r>
      <w:r>
        <w:rPr>
          <w:rFonts w:eastAsiaTheme="minorEastAsia"/>
          <w:b/>
          <w:i/>
          <w:sz w:val="22"/>
          <w:szCs w:val="22"/>
          <w:lang w:eastAsia="ko-KR"/>
        </w:rPr>
        <w:t xml:space="preserve"> stage SCI) indicates one or more of followings:</w:t>
      </w:r>
    </w:p>
    <w:p w:rsidR="00FD10C5" w:rsidRPr="00FD10C5" w:rsidRDefault="00FD10C5" w:rsidP="003944AB">
      <w:pPr>
        <w:pStyle w:val="a5"/>
        <w:numPr>
          <w:ilvl w:val="2"/>
          <w:numId w:val="39"/>
        </w:numPr>
        <w:ind w:leftChars="0"/>
        <w:rPr>
          <w:rFonts w:eastAsiaTheme="minorEastAsia"/>
          <w:b/>
          <w:i/>
          <w:sz w:val="22"/>
          <w:szCs w:val="22"/>
          <w:lang w:eastAsia="ko-KR"/>
        </w:rPr>
      </w:pPr>
      <w:r w:rsidRPr="00FD10C5">
        <w:rPr>
          <w:rFonts w:eastAsiaTheme="minorEastAsia"/>
          <w:b/>
          <w:i/>
          <w:sz w:val="22"/>
          <w:szCs w:val="22"/>
          <w:lang w:eastAsia="ko-KR"/>
        </w:rPr>
        <w:t>The destination UE of the COT initiating UE’s PSSCH data transmission is a target receiver</w:t>
      </w:r>
    </w:p>
    <w:p w:rsidR="00FD10C5" w:rsidRPr="00FD10C5" w:rsidRDefault="00FD10C5" w:rsidP="003944AB">
      <w:pPr>
        <w:pStyle w:val="a5"/>
        <w:numPr>
          <w:ilvl w:val="2"/>
          <w:numId w:val="39"/>
        </w:numPr>
        <w:ind w:leftChars="0"/>
        <w:rPr>
          <w:rFonts w:eastAsiaTheme="minorEastAsia"/>
          <w:b/>
          <w:i/>
          <w:sz w:val="22"/>
          <w:szCs w:val="22"/>
          <w:lang w:eastAsia="ko-KR"/>
        </w:rPr>
      </w:pPr>
      <w:r w:rsidRPr="00FD10C5">
        <w:rPr>
          <w:rFonts w:eastAsiaTheme="minorEastAsia"/>
          <w:b/>
          <w:i/>
          <w:sz w:val="22"/>
          <w:szCs w:val="22"/>
          <w:lang w:eastAsia="ko-KR"/>
        </w:rPr>
        <w:lastRenderedPageBreak/>
        <w:t xml:space="preserve">UE(s) indicated by the additional ID(s) (other than the destination ID in SCI intended for PSSCH data reception) </w:t>
      </w:r>
    </w:p>
    <w:p w:rsidR="00FD10C5" w:rsidRPr="00FD10C5" w:rsidRDefault="00FD10C5" w:rsidP="00FD10C5">
      <w:pPr>
        <w:pStyle w:val="a5"/>
        <w:numPr>
          <w:ilvl w:val="0"/>
          <w:numId w:val="39"/>
        </w:numPr>
        <w:ind w:leftChars="0"/>
        <w:rPr>
          <w:rFonts w:eastAsiaTheme="minorEastAsia"/>
          <w:b/>
          <w:i/>
          <w:sz w:val="22"/>
          <w:szCs w:val="22"/>
          <w:lang w:eastAsia="ko-KR"/>
        </w:rPr>
      </w:pPr>
      <w:r w:rsidRPr="00FD10C5">
        <w:rPr>
          <w:rFonts w:eastAsiaTheme="minorEastAsia"/>
          <w:b/>
          <w:i/>
          <w:sz w:val="22"/>
          <w:szCs w:val="22"/>
          <w:lang w:eastAsia="ko-KR"/>
        </w:rPr>
        <w:t>Container for the COT sharing information is</w:t>
      </w:r>
    </w:p>
    <w:p w:rsidR="00FD10C5" w:rsidRPr="00FD10C5" w:rsidRDefault="00FD10C5" w:rsidP="003944AB">
      <w:pPr>
        <w:pStyle w:val="a5"/>
        <w:numPr>
          <w:ilvl w:val="1"/>
          <w:numId w:val="39"/>
        </w:numPr>
        <w:ind w:leftChars="0"/>
        <w:rPr>
          <w:rFonts w:eastAsiaTheme="minorEastAsia"/>
          <w:b/>
          <w:i/>
          <w:sz w:val="22"/>
          <w:szCs w:val="22"/>
          <w:lang w:eastAsia="ko-KR"/>
        </w:rPr>
      </w:pPr>
      <w:r w:rsidRPr="00FD10C5">
        <w:rPr>
          <w:rFonts w:eastAsiaTheme="minorEastAsia"/>
          <w:b/>
          <w:i/>
          <w:sz w:val="22"/>
          <w:szCs w:val="22"/>
          <w:lang w:eastAsia="ko-KR"/>
        </w:rPr>
        <w:t>SCI (e.g., 1st and/or 2nd stage SCI)</w:t>
      </w:r>
    </w:p>
    <w:p w:rsidR="00FD10C5" w:rsidRPr="00FD10C5" w:rsidRDefault="00FD10C5" w:rsidP="003944AB">
      <w:pPr>
        <w:pStyle w:val="a5"/>
        <w:numPr>
          <w:ilvl w:val="2"/>
          <w:numId w:val="39"/>
        </w:numPr>
        <w:ind w:leftChars="0"/>
        <w:rPr>
          <w:rFonts w:eastAsiaTheme="minorEastAsia"/>
          <w:b/>
          <w:i/>
          <w:sz w:val="22"/>
          <w:szCs w:val="22"/>
          <w:lang w:eastAsia="ko-KR"/>
        </w:rPr>
      </w:pPr>
      <w:r w:rsidRPr="00FD10C5">
        <w:rPr>
          <w:rFonts w:eastAsiaTheme="minorEastAsia"/>
          <w:b/>
          <w:i/>
          <w:sz w:val="22"/>
          <w:szCs w:val="22"/>
          <w:lang w:eastAsia="ko-KR"/>
        </w:rPr>
        <w:t>Contents of</w:t>
      </w:r>
      <w:r>
        <w:rPr>
          <w:rFonts w:eastAsiaTheme="minorEastAsia"/>
          <w:b/>
          <w:i/>
          <w:sz w:val="22"/>
          <w:szCs w:val="22"/>
          <w:lang w:eastAsia="ko-KR"/>
        </w:rPr>
        <w:t xml:space="preserve"> 1</w:t>
      </w:r>
      <w:r w:rsidRPr="003944AB">
        <w:rPr>
          <w:rFonts w:eastAsiaTheme="minorEastAsia"/>
          <w:b/>
          <w:i/>
          <w:sz w:val="22"/>
          <w:szCs w:val="22"/>
          <w:vertAlign w:val="superscript"/>
          <w:lang w:eastAsia="ko-KR"/>
        </w:rPr>
        <w:t>st</w:t>
      </w:r>
      <w:r w:rsidRPr="00FD10C5">
        <w:rPr>
          <w:rFonts w:eastAsiaTheme="minorEastAsia"/>
          <w:b/>
          <w:i/>
          <w:sz w:val="22"/>
          <w:szCs w:val="22"/>
          <w:lang w:eastAsia="ko-KR"/>
        </w:rPr>
        <w:t xml:space="preserve"> COT sharing information includes the followings:</w:t>
      </w:r>
    </w:p>
    <w:p w:rsidR="00FD10C5" w:rsidRDefault="00AD7AC8" w:rsidP="003944AB">
      <w:pPr>
        <w:pStyle w:val="a5"/>
        <w:numPr>
          <w:ilvl w:val="3"/>
          <w:numId w:val="39"/>
        </w:numPr>
        <w:ind w:leftChars="0"/>
        <w:rPr>
          <w:rFonts w:eastAsiaTheme="minorEastAsia"/>
          <w:b/>
          <w:i/>
          <w:sz w:val="22"/>
          <w:szCs w:val="22"/>
          <w:lang w:eastAsia="ko-KR"/>
        </w:rPr>
      </w:pPr>
      <w:r>
        <w:rPr>
          <w:rFonts w:eastAsiaTheme="minorEastAsia"/>
          <w:b/>
          <w:i/>
          <w:sz w:val="22"/>
          <w:szCs w:val="22"/>
          <w:lang w:eastAsia="ko-KR"/>
        </w:rPr>
        <w:t>COT sharing state</w:t>
      </w:r>
      <w:r w:rsidR="005A11FC">
        <w:rPr>
          <w:rFonts w:eastAsiaTheme="minorEastAsia"/>
          <w:b/>
          <w:i/>
          <w:sz w:val="22"/>
          <w:szCs w:val="22"/>
          <w:lang w:eastAsia="ko-KR"/>
        </w:rPr>
        <w:t xml:space="preserve"> </w:t>
      </w:r>
      <w:r w:rsidR="00BD10F8">
        <w:rPr>
          <w:rFonts w:eastAsiaTheme="minorEastAsia"/>
          <w:b/>
          <w:i/>
          <w:sz w:val="22"/>
          <w:szCs w:val="22"/>
          <w:lang w:eastAsia="ko-KR"/>
        </w:rPr>
        <w:t xml:space="preserve">indicator </w:t>
      </w:r>
      <w:r w:rsidR="005A11FC">
        <w:rPr>
          <w:rFonts w:eastAsiaTheme="minorEastAsia"/>
          <w:b/>
          <w:i/>
          <w:sz w:val="22"/>
          <w:szCs w:val="22"/>
          <w:lang w:eastAsia="ko-KR"/>
        </w:rPr>
        <w:t xml:space="preserve">(including no COT sharing state) </w:t>
      </w:r>
    </w:p>
    <w:p w:rsidR="005A11FC" w:rsidRPr="00AD7AC8" w:rsidRDefault="005A11FC" w:rsidP="003944AB">
      <w:pPr>
        <w:pStyle w:val="a5"/>
        <w:numPr>
          <w:ilvl w:val="4"/>
          <w:numId w:val="39"/>
        </w:numPr>
        <w:ind w:leftChars="0"/>
        <w:rPr>
          <w:rFonts w:eastAsiaTheme="minorEastAsia"/>
          <w:b/>
          <w:i/>
          <w:sz w:val="22"/>
          <w:szCs w:val="22"/>
          <w:lang w:eastAsia="ko-KR"/>
        </w:rPr>
      </w:pPr>
      <w:r w:rsidRPr="00AD7AC8">
        <w:rPr>
          <w:rFonts w:eastAsiaTheme="minorEastAsia" w:hint="eastAsia"/>
          <w:b/>
          <w:i/>
          <w:sz w:val="22"/>
          <w:szCs w:val="22"/>
          <w:lang w:eastAsia="ko-KR"/>
        </w:rPr>
        <w:t>E</w:t>
      </w:r>
      <w:r w:rsidRPr="00AD7AC8">
        <w:rPr>
          <w:rFonts w:eastAsiaTheme="minorEastAsia"/>
          <w:b/>
          <w:i/>
          <w:sz w:val="22"/>
          <w:szCs w:val="22"/>
          <w:lang w:eastAsia="ko-KR"/>
        </w:rPr>
        <w:t xml:space="preserve">ach </w:t>
      </w:r>
      <w:r w:rsidR="00AD7AC8" w:rsidRPr="00AD7AC8">
        <w:rPr>
          <w:rFonts w:eastAsiaTheme="minorEastAsia"/>
          <w:b/>
          <w:i/>
          <w:sz w:val="22"/>
          <w:szCs w:val="22"/>
          <w:lang w:eastAsia="ko-KR"/>
        </w:rPr>
        <w:t>state</w:t>
      </w:r>
      <w:r w:rsidRPr="00AD7AC8">
        <w:rPr>
          <w:rFonts w:eastAsiaTheme="minorEastAsia"/>
          <w:b/>
          <w:i/>
          <w:sz w:val="22"/>
          <w:szCs w:val="22"/>
          <w:lang w:eastAsia="ko-KR"/>
        </w:rPr>
        <w:t xml:space="preserve"> indicates (pre)configured </w:t>
      </w:r>
      <w:r w:rsidR="00AD7AC8" w:rsidRPr="00AD7AC8">
        <w:rPr>
          <w:rFonts w:eastAsiaTheme="minorEastAsia"/>
          <w:b/>
          <w:i/>
          <w:sz w:val="22"/>
          <w:szCs w:val="22"/>
          <w:lang w:eastAsia="ko-KR"/>
        </w:rPr>
        <w:t>CAPC level</w:t>
      </w:r>
      <w:r w:rsidR="00AD7AC8">
        <w:rPr>
          <w:rFonts w:eastAsiaTheme="minorEastAsia"/>
          <w:b/>
          <w:i/>
          <w:sz w:val="22"/>
          <w:szCs w:val="22"/>
          <w:lang w:eastAsia="ko-KR"/>
        </w:rPr>
        <w:t xml:space="preserve"> and/or </w:t>
      </w:r>
      <w:r w:rsidRPr="00AD7AC8">
        <w:rPr>
          <w:rFonts w:eastAsiaTheme="minorEastAsia"/>
          <w:b/>
          <w:i/>
          <w:sz w:val="22"/>
          <w:szCs w:val="22"/>
          <w:lang w:eastAsia="ko-KR"/>
        </w:rPr>
        <w:t>remaining COT duration and/or starting offset of the COT</w:t>
      </w:r>
      <w:r w:rsidR="00AD7AC8">
        <w:rPr>
          <w:rFonts w:eastAsiaTheme="minorEastAsia"/>
          <w:b/>
          <w:i/>
          <w:sz w:val="22"/>
          <w:szCs w:val="22"/>
          <w:lang w:eastAsia="ko-KR"/>
        </w:rPr>
        <w:t xml:space="preserve"> </w:t>
      </w:r>
      <w:r w:rsidR="00AD7AC8" w:rsidRPr="00AD7AC8">
        <w:rPr>
          <w:rFonts w:eastAsiaTheme="minorEastAsia"/>
          <w:b/>
          <w:i/>
          <w:sz w:val="22"/>
          <w:szCs w:val="22"/>
          <w:lang w:eastAsia="ko-KR"/>
        </w:rPr>
        <w:t>and/or RB set(s)</w:t>
      </w:r>
    </w:p>
    <w:p w:rsidR="00FD10C5" w:rsidRDefault="005A11FC" w:rsidP="003944AB">
      <w:pPr>
        <w:pStyle w:val="a5"/>
        <w:numPr>
          <w:ilvl w:val="3"/>
          <w:numId w:val="39"/>
        </w:numPr>
        <w:ind w:leftChars="0"/>
        <w:rPr>
          <w:rFonts w:eastAsiaTheme="minorEastAsia"/>
          <w:b/>
          <w:i/>
          <w:sz w:val="22"/>
          <w:szCs w:val="22"/>
          <w:lang w:eastAsia="ko-KR"/>
        </w:rPr>
      </w:pPr>
      <w:r>
        <w:rPr>
          <w:rFonts w:eastAsiaTheme="minorEastAsia"/>
          <w:b/>
          <w:i/>
          <w:sz w:val="22"/>
          <w:szCs w:val="22"/>
          <w:lang w:eastAsia="ko-KR"/>
        </w:rPr>
        <w:t xml:space="preserve">Indicator to indicate relationship between the destination UE of the COT initiating UE’s PSSCH data transmission and target receiver </w:t>
      </w:r>
    </w:p>
    <w:p w:rsidR="00FD10C5" w:rsidRPr="00FD10C5" w:rsidRDefault="00FD10C5" w:rsidP="003944AB">
      <w:pPr>
        <w:pStyle w:val="a5"/>
        <w:numPr>
          <w:ilvl w:val="1"/>
          <w:numId w:val="39"/>
        </w:numPr>
        <w:ind w:leftChars="0"/>
        <w:rPr>
          <w:rFonts w:eastAsiaTheme="minorEastAsia"/>
          <w:b/>
          <w:i/>
          <w:sz w:val="22"/>
          <w:szCs w:val="22"/>
          <w:lang w:eastAsia="ko-KR"/>
        </w:rPr>
      </w:pPr>
      <w:r w:rsidRPr="00FD10C5">
        <w:rPr>
          <w:rFonts w:eastAsiaTheme="minorEastAsia"/>
          <w:b/>
          <w:i/>
          <w:sz w:val="22"/>
          <w:szCs w:val="22"/>
          <w:lang w:eastAsia="ko-KR"/>
        </w:rPr>
        <w:t>MAC CE</w:t>
      </w:r>
      <w:r w:rsidR="00847969">
        <w:rPr>
          <w:rFonts w:eastAsiaTheme="minorEastAsia"/>
          <w:b/>
          <w:i/>
          <w:sz w:val="22"/>
          <w:szCs w:val="22"/>
          <w:lang w:eastAsia="ko-KR"/>
        </w:rPr>
        <w:t xml:space="preserve"> (if target receiver includes UE</w:t>
      </w:r>
      <w:r w:rsidR="00AD7AC8">
        <w:rPr>
          <w:rFonts w:eastAsiaTheme="minorEastAsia"/>
          <w:b/>
          <w:i/>
          <w:sz w:val="22"/>
          <w:szCs w:val="22"/>
          <w:lang w:eastAsia="ko-KR"/>
        </w:rPr>
        <w:t>(</w:t>
      </w:r>
      <w:r w:rsidR="00847969">
        <w:rPr>
          <w:rFonts w:eastAsiaTheme="minorEastAsia"/>
          <w:b/>
          <w:i/>
          <w:sz w:val="22"/>
          <w:szCs w:val="22"/>
          <w:lang w:eastAsia="ko-KR"/>
        </w:rPr>
        <w:t>s</w:t>
      </w:r>
      <w:r w:rsidR="00AD7AC8">
        <w:rPr>
          <w:rFonts w:eastAsiaTheme="minorEastAsia"/>
          <w:b/>
          <w:i/>
          <w:sz w:val="22"/>
          <w:szCs w:val="22"/>
          <w:lang w:eastAsia="ko-KR"/>
        </w:rPr>
        <w:t>)</w:t>
      </w:r>
      <w:r w:rsidR="00847969">
        <w:rPr>
          <w:rFonts w:eastAsiaTheme="minorEastAsia"/>
          <w:b/>
          <w:i/>
          <w:sz w:val="22"/>
          <w:szCs w:val="22"/>
          <w:lang w:eastAsia="ko-KR"/>
        </w:rPr>
        <w:t xml:space="preserve"> other than the destination UE of the COT initiating UE’s PSSCH data transmission)</w:t>
      </w:r>
    </w:p>
    <w:p w:rsidR="00FD10C5" w:rsidRPr="00FD10C5" w:rsidRDefault="00FD10C5" w:rsidP="00FD10C5">
      <w:pPr>
        <w:pStyle w:val="a5"/>
        <w:numPr>
          <w:ilvl w:val="2"/>
          <w:numId w:val="39"/>
        </w:numPr>
        <w:ind w:leftChars="0"/>
        <w:rPr>
          <w:rFonts w:eastAsiaTheme="minorEastAsia"/>
          <w:b/>
          <w:i/>
          <w:sz w:val="22"/>
          <w:szCs w:val="22"/>
          <w:lang w:eastAsia="ko-KR"/>
        </w:rPr>
      </w:pPr>
      <w:r w:rsidRPr="00FD10C5">
        <w:rPr>
          <w:rFonts w:eastAsiaTheme="minorEastAsia"/>
          <w:b/>
          <w:i/>
          <w:sz w:val="22"/>
          <w:szCs w:val="22"/>
          <w:lang w:eastAsia="ko-KR"/>
        </w:rPr>
        <w:t xml:space="preserve">Contents of </w:t>
      </w:r>
      <w:r>
        <w:rPr>
          <w:rFonts w:eastAsiaTheme="minorEastAsia"/>
          <w:b/>
          <w:i/>
          <w:sz w:val="22"/>
          <w:szCs w:val="22"/>
          <w:lang w:eastAsia="ko-KR"/>
        </w:rPr>
        <w:t>2</w:t>
      </w:r>
      <w:r w:rsidRPr="003944AB">
        <w:rPr>
          <w:rFonts w:eastAsiaTheme="minorEastAsia"/>
          <w:b/>
          <w:i/>
          <w:sz w:val="22"/>
          <w:szCs w:val="22"/>
          <w:vertAlign w:val="superscript"/>
          <w:lang w:eastAsia="ko-KR"/>
        </w:rPr>
        <w:t>nd</w:t>
      </w:r>
      <w:r>
        <w:rPr>
          <w:rFonts w:eastAsiaTheme="minorEastAsia"/>
          <w:b/>
          <w:i/>
          <w:sz w:val="22"/>
          <w:szCs w:val="22"/>
          <w:lang w:eastAsia="ko-KR"/>
        </w:rPr>
        <w:t xml:space="preserve"> </w:t>
      </w:r>
      <w:r w:rsidRPr="00FD10C5">
        <w:rPr>
          <w:rFonts w:eastAsiaTheme="minorEastAsia"/>
          <w:b/>
          <w:i/>
          <w:sz w:val="22"/>
          <w:szCs w:val="22"/>
          <w:lang w:eastAsia="ko-KR"/>
        </w:rPr>
        <w:t>COT sharing information includes the followings:</w:t>
      </w:r>
    </w:p>
    <w:p w:rsidR="00FD10C5" w:rsidRDefault="00FD10C5" w:rsidP="003944AB">
      <w:pPr>
        <w:pStyle w:val="a5"/>
        <w:numPr>
          <w:ilvl w:val="3"/>
          <w:numId w:val="39"/>
        </w:numPr>
        <w:ind w:leftChars="0"/>
        <w:rPr>
          <w:rFonts w:eastAsiaTheme="minorEastAsia"/>
          <w:b/>
          <w:i/>
          <w:sz w:val="22"/>
          <w:szCs w:val="22"/>
          <w:lang w:eastAsia="ko-KR"/>
        </w:rPr>
      </w:pPr>
      <w:r>
        <w:rPr>
          <w:rFonts w:eastAsiaTheme="minorEastAsia"/>
          <w:b/>
          <w:i/>
          <w:sz w:val="22"/>
          <w:szCs w:val="22"/>
          <w:lang w:eastAsia="ko-KR"/>
        </w:rPr>
        <w:t xml:space="preserve">Additional </w:t>
      </w:r>
      <w:r w:rsidRPr="00FD10C5">
        <w:rPr>
          <w:rFonts w:eastAsiaTheme="minorEastAsia"/>
          <w:b/>
          <w:i/>
          <w:sz w:val="22"/>
          <w:szCs w:val="22"/>
          <w:lang w:eastAsia="ko-KR"/>
        </w:rPr>
        <w:t>L</w:t>
      </w:r>
      <w:r>
        <w:rPr>
          <w:rFonts w:eastAsiaTheme="minorEastAsia"/>
          <w:b/>
          <w:i/>
          <w:sz w:val="22"/>
          <w:szCs w:val="22"/>
          <w:lang w:eastAsia="ko-KR"/>
        </w:rPr>
        <w:t>2</w:t>
      </w:r>
      <w:r w:rsidRPr="00FD10C5">
        <w:rPr>
          <w:rFonts w:eastAsiaTheme="minorEastAsia"/>
          <w:b/>
          <w:i/>
          <w:sz w:val="22"/>
          <w:szCs w:val="22"/>
          <w:lang w:eastAsia="ko-KR"/>
        </w:rPr>
        <w:t xml:space="preserve"> ID</w:t>
      </w:r>
      <w:r>
        <w:rPr>
          <w:rFonts w:eastAsiaTheme="minorEastAsia"/>
          <w:b/>
          <w:i/>
          <w:sz w:val="22"/>
          <w:szCs w:val="22"/>
          <w:lang w:eastAsia="ko-KR"/>
        </w:rPr>
        <w:t>(s)</w:t>
      </w:r>
      <w:r w:rsidRPr="00FD10C5">
        <w:rPr>
          <w:rFonts w:eastAsiaTheme="minorEastAsia"/>
          <w:b/>
          <w:i/>
          <w:sz w:val="22"/>
          <w:szCs w:val="22"/>
          <w:lang w:eastAsia="ko-KR"/>
        </w:rPr>
        <w:t xml:space="preserve"> (e.g., legacy destination ID and/or source ID)</w:t>
      </w:r>
    </w:p>
    <w:p w:rsidR="005A11FC" w:rsidRDefault="005A11FC" w:rsidP="003944AB">
      <w:pPr>
        <w:pStyle w:val="a5"/>
        <w:numPr>
          <w:ilvl w:val="3"/>
          <w:numId w:val="39"/>
        </w:numPr>
        <w:ind w:leftChars="0"/>
        <w:rPr>
          <w:rFonts w:eastAsiaTheme="minorEastAsia"/>
          <w:b/>
          <w:i/>
          <w:sz w:val="22"/>
          <w:szCs w:val="22"/>
          <w:lang w:eastAsia="ko-KR"/>
        </w:rPr>
      </w:pPr>
      <w:r>
        <w:rPr>
          <w:rFonts w:eastAsiaTheme="minorEastAsia"/>
          <w:b/>
          <w:i/>
          <w:sz w:val="22"/>
          <w:szCs w:val="22"/>
          <w:lang w:eastAsia="ko-KR"/>
        </w:rPr>
        <w:t xml:space="preserve">Additional </w:t>
      </w:r>
      <w:r w:rsidR="00BD10F8">
        <w:rPr>
          <w:rFonts w:eastAsiaTheme="minorEastAsia"/>
          <w:b/>
          <w:i/>
          <w:sz w:val="22"/>
          <w:szCs w:val="22"/>
          <w:lang w:eastAsia="ko-KR"/>
        </w:rPr>
        <w:t>COT sharing state indicator</w:t>
      </w:r>
      <w:r w:rsidR="00FB4E50">
        <w:rPr>
          <w:rFonts w:eastAsiaTheme="minorEastAsia"/>
          <w:b/>
          <w:i/>
          <w:sz w:val="22"/>
          <w:szCs w:val="22"/>
          <w:lang w:eastAsia="ko-KR"/>
        </w:rPr>
        <w:t xml:space="preserve"> </w:t>
      </w:r>
    </w:p>
    <w:p w:rsidR="00D82A4F" w:rsidRPr="00AD7AC8" w:rsidRDefault="00D82A4F" w:rsidP="00D82A4F">
      <w:pPr>
        <w:pStyle w:val="a5"/>
        <w:numPr>
          <w:ilvl w:val="4"/>
          <w:numId w:val="39"/>
        </w:numPr>
        <w:ind w:leftChars="0"/>
        <w:rPr>
          <w:rFonts w:eastAsiaTheme="minorEastAsia"/>
          <w:b/>
          <w:i/>
          <w:sz w:val="22"/>
          <w:szCs w:val="22"/>
          <w:lang w:eastAsia="ko-KR"/>
        </w:rPr>
      </w:pPr>
      <w:r w:rsidRPr="00AD7AC8">
        <w:rPr>
          <w:rFonts w:eastAsiaTheme="minorEastAsia" w:hint="eastAsia"/>
          <w:b/>
          <w:i/>
          <w:sz w:val="22"/>
          <w:szCs w:val="22"/>
          <w:lang w:eastAsia="ko-KR"/>
        </w:rPr>
        <w:t>E</w:t>
      </w:r>
      <w:r w:rsidRPr="00AD7AC8">
        <w:rPr>
          <w:rFonts w:eastAsiaTheme="minorEastAsia"/>
          <w:b/>
          <w:i/>
          <w:sz w:val="22"/>
          <w:szCs w:val="22"/>
          <w:lang w:eastAsia="ko-KR"/>
        </w:rPr>
        <w:t>ach state indicates (pre)configured CAPC level</w:t>
      </w:r>
      <w:r>
        <w:rPr>
          <w:rFonts w:eastAsiaTheme="minorEastAsia"/>
          <w:b/>
          <w:i/>
          <w:sz w:val="22"/>
          <w:szCs w:val="22"/>
          <w:lang w:eastAsia="ko-KR"/>
        </w:rPr>
        <w:t xml:space="preserve"> and/or </w:t>
      </w:r>
      <w:r w:rsidRPr="00AD7AC8">
        <w:rPr>
          <w:rFonts w:eastAsiaTheme="minorEastAsia"/>
          <w:b/>
          <w:i/>
          <w:sz w:val="22"/>
          <w:szCs w:val="22"/>
          <w:lang w:eastAsia="ko-KR"/>
        </w:rPr>
        <w:t>remaining COT duration and/or starting offset of the COT</w:t>
      </w:r>
      <w:r>
        <w:rPr>
          <w:rFonts w:eastAsiaTheme="minorEastAsia"/>
          <w:b/>
          <w:i/>
          <w:sz w:val="22"/>
          <w:szCs w:val="22"/>
          <w:lang w:eastAsia="ko-KR"/>
        </w:rPr>
        <w:t xml:space="preserve"> </w:t>
      </w:r>
      <w:r w:rsidRPr="00AD7AC8">
        <w:rPr>
          <w:rFonts w:eastAsiaTheme="minorEastAsia"/>
          <w:b/>
          <w:i/>
          <w:sz w:val="22"/>
          <w:szCs w:val="22"/>
          <w:lang w:eastAsia="ko-KR"/>
        </w:rPr>
        <w:t>and/or RB set(s)</w:t>
      </w:r>
    </w:p>
    <w:p w:rsidR="007B70C3" w:rsidRDefault="007B70C3" w:rsidP="00177B06">
      <w:pPr>
        <w:pStyle w:val="LGTdoc"/>
        <w:spacing w:before="100" w:beforeAutospacing="1" w:after="180" w:afterAutospacing="1"/>
        <w:ind w:left="0" w:firstLine="0"/>
        <w:rPr>
          <w:b/>
          <w:szCs w:val="22"/>
          <w:lang w:eastAsia="ko-KR"/>
        </w:rPr>
      </w:pPr>
    </w:p>
    <w:p w:rsidR="007B70C3" w:rsidRDefault="007B70C3"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Short control signaling</w:t>
      </w:r>
    </w:p>
    <w:p w:rsidR="007B70C3" w:rsidRPr="00CA39A3" w:rsidRDefault="00442994" w:rsidP="00CA39A3">
      <w:pPr>
        <w:ind w:left="0" w:firstLine="0"/>
        <w:rPr>
          <w:rFonts w:eastAsiaTheme="minorEastAsia"/>
          <w:sz w:val="22"/>
          <w:szCs w:val="22"/>
          <w:lang w:eastAsia="ko-KR"/>
        </w:rPr>
      </w:pPr>
      <w:r w:rsidRPr="00CA39A3">
        <w:rPr>
          <w:rFonts w:eastAsiaTheme="minorEastAsia"/>
          <w:sz w:val="22"/>
          <w:szCs w:val="22"/>
          <w:lang w:eastAsia="ko-KR"/>
        </w:rPr>
        <w:t>According to ETSI EN 301 893 [</w:t>
      </w:r>
      <w:r w:rsidR="001E39A9">
        <w:rPr>
          <w:rFonts w:eastAsiaTheme="minorEastAsia"/>
          <w:sz w:val="22"/>
          <w:szCs w:val="22"/>
          <w:lang w:eastAsia="ko-KR"/>
        </w:rPr>
        <w:t>2</w:t>
      </w:r>
      <w:r w:rsidRPr="00CA39A3">
        <w:rPr>
          <w:rFonts w:eastAsiaTheme="minorEastAsia"/>
          <w:sz w:val="22"/>
          <w:szCs w:val="22"/>
          <w:lang w:eastAsia="ko-KR"/>
        </w:rPr>
        <w:t xml:space="preserve">], UE can send management and control signals without sensing the channel when following limits of short control signaling are fulfilled: </w:t>
      </w:r>
    </w:p>
    <w:p w:rsidR="00442994" w:rsidRPr="00442994" w:rsidRDefault="00442994" w:rsidP="00442994">
      <w:pPr>
        <w:pStyle w:val="LGTdoc"/>
        <w:numPr>
          <w:ilvl w:val="0"/>
          <w:numId w:val="46"/>
        </w:numPr>
        <w:spacing w:before="100" w:beforeAutospacing="1" w:after="180" w:afterAutospacing="1"/>
        <w:rPr>
          <w:szCs w:val="22"/>
          <w:lang w:eastAsia="ko-KR"/>
        </w:rPr>
      </w:pPr>
      <w:r w:rsidRPr="00442994">
        <w:rPr>
          <w:szCs w:val="22"/>
          <w:lang w:eastAsia="ko-KR"/>
        </w:rPr>
        <w:t>within an observation period of 50 ms, the number of SCS transmissions by the equipment shall be equal to or less than 50; and</w:t>
      </w:r>
    </w:p>
    <w:p w:rsidR="00442994" w:rsidRPr="00442994" w:rsidRDefault="00442994" w:rsidP="00442994">
      <w:pPr>
        <w:pStyle w:val="LGTdoc"/>
        <w:numPr>
          <w:ilvl w:val="0"/>
          <w:numId w:val="46"/>
        </w:numPr>
        <w:spacing w:before="100" w:beforeAutospacing="1" w:after="180" w:afterAutospacing="1"/>
        <w:rPr>
          <w:szCs w:val="22"/>
          <w:lang w:eastAsia="ko-KR"/>
        </w:rPr>
      </w:pPr>
      <w:r w:rsidRPr="00442994">
        <w:rPr>
          <w:szCs w:val="22"/>
          <w:lang w:eastAsia="ko-KR"/>
        </w:rPr>
        <w:t xml:space="preserve">the total duration of the equipment's SCS transmissions shall be less than 2 500 µs within said observation period. </w:t>
      </w:r>
    </w:p>
    <w:p w:rsidR="00726811" w:rsidRDefault="00CA39A3" w:rsidP="00CA39A3">
      <w:pPr>
        <w:ind w:left="0" w:firstLineChars="250" w:firstLine="550"/>
        <w:rPr>
          <w:rFonts w:eastAsiaTheme="minorEastAsia"/>
          <w:sz w:val="22"/>
          <w:szCs w:val="22"/>
          <w:lang w:eastAsia="ko-KR"/>
        </w:rPr>
      </w:pPr>
      <w:r w:rsidRPr="00CA39A3">
        <w:rPr>
          <w:rFonts w:eastAsiaTheme="minorEastAsia"/>
          <w:sz w:val="22"/>
          <w:szCs w:val="22"/>
          <w:lang w:eastAsia="ko-KR"/>
        </w:rPr>
        <w:t>According to TS37.213 [</w:t>
      </w:r>
      <w:r w:rsidR="001E39A9">
        <w:rPr>
          <w:rFonts w:eastAsiaTheme="minorEastAsia"/>
          <w:sz w:val="22"/>
          <w:szCs w:val="22"/>
          <w:lang w:eastAsia="ko-KR"/>
        </w:rPr>
        <w:t>3</w:t>
      </w:r>
      <w:r w:rsidRPr="00CA39A3">
        <w:rPr>
          <w:rFonts w:eastAsiaTheme="minorEastAsia"/>
          <w:sz w:val="22"/>
          <w:szCs w:val="22"/>
          <w:lang w:eastAsia="ko-KR"/>
        </w:rPr>
        <w:t xml:space="preserve">], Type 2A </w:t>
      </w:r>
      <w:r w:rsidR="009B4ED0">
        <w:rPr>
          <w:rFonts w:eastAsiaTheme="minorEastAsia"/>
          <w:sz w:val="22"/>
          <w:szCs w:val="22"/>
          <w:lang w:eastAsia="ko-KR"/>
        </w:rPr>
        <w:t xml:space="preserve">DL </w:t>
      </w:r>
      <w:r w:rsidRPr="00CA39A3">
        <w:rPr>
          <w:rFonts w:eastAsiaTheme="minorEastAsia"/>
          <w:sz w:val="22"/>
          <w:szCs w:val="22"/>
          <w:lang w:eastAsia="ko-KR"/>
        </w:rPr>
        <w:t>channel access procedure is applicable to transmission(s) initiated by a gNB with only discovery burst or with discovery burst multiplexed with non-unicast information, where the transmission(s) duration is at most 1ms, and the discovery burst duty cycle is at most 1⁄20</w:t>
      </w:r>
      <w:r>
        <w:rPr>
          <w:rFonts w:eastAsiaTheme="minorEastAsia"/>
          <w:sz w:val="22"/>
          <w:szCs w:val="22"/>
          <w:lang w:eastAsia="ko-KR"/>
        </w:rPr>
        <w:t>.</w:t>
      </w:r>
    </w:p>
    <w:p w:rsidR="009B4ED0" w:rsidRPr="009B4ED0" w:rsidRDefault="009B4ED0" w:rsidP="009B4ED0">
      <w:pPr>
        <w:ind w:left="0" w:firstLine="0"/>
        <w:rPr>
          <w:rFonts w:eastAsiaTheme="minorEastAsia"/>
          <w:b/>
          <w:i/>
          <w:sz w:val="22"/>
          <w:szCs w:val="22"/>
          <w:lang w:eastAsia="ko-KR"/>
        </w:rPr>
      </w:pPr>
      <w:r w:rsidRPr="009B4ED0">
        <w:rPr>
          <w:rFonts w:eastAsiaTheme="minorEastAsia" w:hint="eastAsia"/>
          <w:b/>
          <w:i/>
          <w:sz w:val="22"/>
          <w:szCs w:val="22"/>
          <w:lang w:eastAsia="ko-KR"/>
        </w:rPr>
        <w:t>O</w:t>
      </w:r>
      <w:r w:rsidRPr="009B4ED0">
        <w:rPr>
          <w:rFonts w:eastAsiaTheme="minorEastAsia"/>
          <w:b/>
          <w:i/>
          <w:sz w:val="22"/>
          <w:szCs w:val="22"/>
          <w:lang w:eastAsia="ko-KR"/>
        </w:rPr>
        <w:t>bservation</w:t>
      </w:r>
      <w:r>
        <w:rPr>
          <w:rFonts w:eastAsiaTheme="minorEastAsia"/>
          <w:b/>
          <w:i/>
          <w:sz w:val="22"/>
          <w:szCs w:val="22"/>
          <w:lang w:eastAsia="ko-KR"/>
        </w:rPr>
        <w:t xml:space="preserve"> </w:t>
      </w:r>
      <w:r w:rsidR="00BD31DF">
        <w:rPr>
          <w:rFonts w:eastAsiaTheme="minorEastAsia"/>
          <w:b/>
          <w:i/>
          <w:sz w:val="22"/>
          <w:szCs w:val="22"/>
          <w:lang w:eastAsia="ko-KR"/>
        </w:rPr>
        <w:t>1</w:t>
      </w:r>
      <w:r w:rsidR="00BD31DF">
        <w:rPr>
          <w:rFonts w:eastAsiaTheme="minorEastAsia"/>
          <w:b/>
          <w:i/>
          <w:sz w:val="22"/>
          <w:szCs w:val="22"/>
          <w:lang w:eastAsia="ko-KR"/>
        </w:rPr>
        <w:t>3</w:t>
      </w:r>
      <w:r w:rsidRPr="009B4ED0">
        <w:rPr>
          <w:rFonts w:eastAsiaTheme="minorEastAsia"/>
          <w:b/>
          <w:i/>
          <w:sz w:val="22"/>
          <w:szCs w:val="22"/>
          <w:lang w:eastAsia="ko-KR"/>
        </w:rPr>
        <w:t>:</w:t>
      </w:r>
      <w:r>
        <w:rPr>
          <w:rFonts w:eastAsiaTheme="minorEastAsia"/>
          <w:b/>
          <w:i/>
          <w:sz w:val="22"/>
          <w:szCs w:val="22"/>
          <w:lang w:eastAsia="ko-KR"/>
        </w:rPr>
        <w:t xml:space="preserve"> Short control signaling exemption would be applicable in some region while Type 2A DL channel access procedure condition would be applicable without any restriction on the regions. </w:t>
      </w:r>
    </w:p>
    <w:p w:rsidR="00442994" w:rsidRPr="00442994" w:rsidRDefault="008B3C88" w:rsidP="00462ACA">
      <w:pPr>
        <w:ind w:left="0" w:firstLineChars="250" w:firstLine="550"/>
        <w:rPr>
          <w:b/>
          <w:szCs w:val="22"/>
          <w:lang w:eastAsia="ko-KR"/>
        </w:rPr>
      </w:pPr>
      <w:r>
        <w:rPr>
          <w:rFonts w:eastAsiaTheme="minorEastAsia"/>
          <w:sz w:val="22"/>
          <w:szCs w:val="22"/>
          <w:lang w:eastAsia="ko-KR"/>
        </w:rPr>
        <w:lastRenderedPageBreak/>
        <w:t>In RAN1#</w:t>
      </w:r>
      <w:r w:rsidR="007070F6">
        <w:rPr>
          <w:rFonts w:eastAsiaTheme="minorEastAsia"/>
          <w:sz w:val="22"/>
          <w:szCs w:val="22"/>
          <w:lang w:eastAsia="ko-KR"/>
        </w:rPr>
        <w:t>110</w:t>
      </w:r>
      <w:r>
        <w:rPr>
          <w:rFonts w:eastAsiaTheme="minorEastAsia"/>
          <w:sz w:val="22"/>
          <w:szCs w:val="22"/>
          <w:lang w:eastAsia="ko-KR"/>
        </w:rPr>
        <w:t xml:space="preserve">-e meeting, it was discussed the possibility of applying the short control signaling to S-SSB and/or PSFCH transmission(s). </w:t>
      </w:r>
      <w:r w:rsidR="00462ACA">
        <w:rPr>
          <w:rFonts w:eastAsiaTheme="minorEastAsia"/>
          <w:sz w:val="22"/>
          <w:szCs w:val="22"/>
          <w:lang w:eastAsia="ko-KR"/>
        </w:rPr>
        <w:t xml:space="preserve">In this contribution, we provide our analysis on the number of transmission(s) in per-UE basis to meet the requirements for the short control signaling. </w:t>
      </w:r>
    </w:p>
    <w:p w:rsidR="00726811" w:rsidRPr="00726811" w:rsidRDefault="00726811" w:rsidP="00726811">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462ACA">
        <w:rPr>
          <w:rFonts w:eastAsiaTheme="minorEastAsia"/>
          <w:b/>
          <w:i/>
          <w:sz w:val="22"/>
          <w:szCs w:val="22"/>
          <w:lang w:eastAsia="ko-KR"/>
        </w:rPr>
        <w:t xml:space="preserve"> </w:t>
      </w:r>
      <w:r w:rsidR="00074A5B">
        <w:rPr>
          <w:rFonts w:eastAsiaTheme="minorEastAsia"/>
          <w:b/>
          <w:i/>
          <w:sz w:val="22"/>
          <w:szCs w:val="22"/>
          <w:lang w:eastAsia="ko-KR"/>
        </w:rPr>
        <w:t>1</w:t>
      </w:r>
      <w:r w:rsidR="00074A5B">
        <w:rPr>
          <w:rFonts w:eastAsiaTheme="minorEastAsia"/>
          <w:b/>
          <w:i/>
          <w:sz w:val="22"/>
          <w:szCs w:val="22"/>
          <w:lang w:eastAsia="ko-KR"/>
        </w:rPr>
        <w:t>4</w:t>
      </w:r>
      <w:r w:rsidRPr="00726811">
        <w:rPr>
          <w:rFonts w:eastAsiaTheme="minorEastAsia" w:hint="eastAsia"/>
          <w:b/>
          <w:i/>
          <w:sz w:val="22"/>
          <w:szCs w:val="22"/>
          <w:lang w:eastAsia="ko-KR"/>
        </w:rPr>
        <w:t>: In the perspective of a UE,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to meet the requirements for the short control signaling is given by</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6 for 15kHz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hint="eastAsia"/>
          <w:b/>
          <w:i/>
          <w:sz w:val="22"/>
          <w:szCs w:val="22"/>
          <w:lang w:eastAsia="ko-KR"/>
        </w:rPr>
        <w:t>16 for 30kHz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32 for 60kHz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Note that it is assumed that the time locations of S-SSB is equally distributed over the period.</w:t>
      </w:r>
    </w:p>
    <w:p w:rsidR="006857F1" w:rsidRPr="006857F1" w:rsidRDefault="00074A5B" w:rsidP="006857F1">
      <w:pPr>
        <w:ind w:left="0" w:firstLineChars="250" w:firstLine="550"/>
        <w:rPr>
          <w:rFonts w:eastAsiaTheme="minorEastAsia"/>
          <w:sz w:val="22"/>
          <w:szCs w:val="22"/>
          <w:lang w:eastAsia="ko-KR"/>
        </w:rPr>
      </w:pPr>
      <w:r>
        <w:rPr>
          <w:rFonts w:eastAsiaTheme="minorEastAsia"/>
          <w:b/>
          <w:i/>
          <w:sz w:val="22"/>
          <w:szCs w:val="22"/>
          <w:lang w:eastAsia="ko-KR"/>
        </w:rPr>
        <w:t xml:space="preserve">     </w:t>
      </w:r>
      <w:r w:rsidR="00FA69A6">
        <w:rPr>
          <w:rFonts w:eastAsiaTheme="minorEastAsia" w:hint="eastAsia"/>
          <w:sz w:val="22"/>
          <w:szCs w:val="22"/>
          <w:lang w:eastAsia="ko-KR"/>
        </w:rPr>
        <w:t xml:space="preserve">For S-SSB transmission(s), if the contiguous time locations of S-SSB are considered, the number of S-SSB transmission(s) would be further reduced to meet the requirements. </w:t>
      </w:r>
      <w:r w:rsidR="006857F1">
        <w:rPr>
          <w:rFonts w:eastAsiaTheme="minorEastAsia"/>
          <w:sz w:val="22"/>
          <w:szCs w:val="22"/>
          <w:lang w:eastAsia="ko-KR"/>
        </w:rPr>
        <w:t>In this contribution, we also provide our analysis on the number of S-SSB transmission(s) in per-UE basis or per-system basis to meet the requirements for Type 2A channel access procedure in NR-U DL.</w:t>
      </w:r>
    </w:p>
    <w:p w:rsidR="00CB77AF" w:rsidRPr="00726811" w:rsidRDefault="00CB77AF" w:rsidP="00CB77AF">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6857F1">
        <w:rPr>
          <w:rFonts w:eastAsiaTheme="minorEastAsia"/>
          <w:b/>
          <w:i/>
          <w:sz w:val="22"/>
          <w:szCs w:val="22"/>
          <w:lang w:eastAsia="ko-KR"/>
        </w:rPr>
        <w:t xml:space="preserve"> </w:t>
      </w:r>
      <w:r w:rsidR="00074A5B">
        <w:rPr>
          <w:rFonts w:eastAsiaTheme="minorEastAsia"/>
          <w:b/>
          <w:i/>
          <w:sz w:val="22"/>
          <w:szCs w:val="22"/>
          <w:lang w:eastAsia="ko-KR"/>
        </w:rPr>
        <w:t>1</w:t>
      </w:r>
      <w:r w:rsidR="00074A5B">
        <w:rPr>
          <w:rFonts w:eastAsiaTheme="minorEastAsia"/>
          <w:b/>
          <w:i/>
          <w:sz w:val="22"/>
          <w:szCs w:val="22"/>
          <w:lang w:eastAsia="ko-KR"/>
        </w:rPr>
        <w:t>5</w:t>
      </w:r>
      <w:r w:rsidRPr="00726811">
        <w:rPr>
          <w:rFonts w:eastAsiaTheme="minorEastAsia" w:hint="eastAsia"/>
          <w:b/>
          <w:i/>
          <w:sz w:val="22"/>
          <w:szCs w:val="22"/>
          <w:lang w:eastAsia="ko-KR"/>
        </w:rPr>
        <w:t>: In the perspective of a UE,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to meet the </w:t>
      </w:r>
      <w:r w:rsidRPr="00726811">
        <w:rPr>
          <w:rFonts w:eastAsiaTheme="minorEastAsia"/>
          <w:b/>
          <w:i/>
          <w:sz w:val="22"/>
          <w:szCs w:val="22"/>
          <w:lang w:eastAsia="ko-KR"/>
        </w:rPr>
        <w:t>condition</w:t>
      </w:r>
      <w:r w:rsidRPr="00726811">
        <w:rPr>
          <w:rFonts w:eastAsiaTheme="minorEastAsia" w:hint="eastAsia"/>
          <w:b/>
          <w:i/>
          <w:sz w:val="22"/>
          <w:szCs w:val="22"/>
          <w:lang w:eastAsia="ko-KR"/>
        </w:rPr>
        <w:t xml:space="preserve"> for </w:t>
      </w:r>
      <w:r w:rsidRPr="00726811">
        <w:rPr>
          <w:rFonts w:eastAsiaTheme="minorEastAsia"/>
          <w:b/>
          <w:i/>
          <w:sz w:val="22"/>
          <w:szCs w:val="22"/>
          <w:lang w:eastAsia="ko-KR"/>
        </w:rPr>
        <w:t xml:space="preserve">using Type 2A channel access procedure as in NR-U DL </w:t>
      </w:r>
      <w:r w:rsidRPr="00726811">
        <w:rPr>
          <w:rFonts w:eastAsiaTheme="minorEastAsia" w:hint="eastAsia"/>
          <w:b/>
          <w:i/>
          <w:sz w:val="22"/>
          <w:szCs w:val="22"/>
          <w:lang w:eastAsia="ko-KR"/>
        </w:rPr>
        <w:t>is given by</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8 for 15kHz SCS</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hint="eastAsia"/>
          <w:b/>
          <w:i/>
          <w:sz w:val="22"/>
          <w:szCs w:val="22"/>
          <w:lang w:eastAsia="ko-KR"/>
        </w:rPr>
        <w:t>16 for 30kHz SCS</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32 for 60kHz SCS</w:t>
      </w:r>
    </w:p>
    <w:p w:rsidR="00CB77AF" w:rsidRDefault="006857F1" w:rsidP="006857F1">
      <w:pPr>
        <w:ind w:left="0" w:firstLineChars="250" w:firstLine="550"/>
        <w:rPr>
          <w:rFonts w:eastAsiaTheme="minorEastAsia"/>
          <w:sz w:val="22"/>
          <w:szCs w:val="22"/>
          <w:lang w:eastAsia="ko-KR"/>
        </w:rPr>
      </w:pPr>
      <w:r w:rsidRPr="006857F1">
        <w:rPr>
          <w:rFonts w:eastAsiaTheme="minorEastAsia"/>
          <w:sz w:val="22"/>
          <w:szCs w:val="22"/>
          <w:lang w:eastAsia="ko-KR"/>
        </w:rPr>
        <w:t xml:space="preserve">It is observed that the number of S-SSB transmission(s) for Type 2A channel access procedure is almost similar compared to the short control signaling exemption. </w:t>
      </w:r>
    </w:p>
    <w:p w:rsidR="007079C7" w:rsidRDefault="00543820" w:rsidP="006857F1">
      <w:pPr>
        <w:ind w:left="0" w:firstLineChars="250" w:firstLine="550"/>
        <w:rPr>
          <w:rFonts w:eastAsiaTheme="minorEastAsia"/>
          <w:sz w:val="22"/>
          <w:szCs w:val="22"/>
          <w:lang w:eastAsia="ko-KR"/>
        </w:rPr>
      </w:pPr>
      <w:r>
        <w:rPr>
          <w:rFonts w:eastAsiaTheme="minorEastAsia"/>
          <w:sz w:val="22"/>
          <w:szCs w:val="22"/>
          <w:lang w:eastAsia="ko-KR"/>
        </w:rPr>
        <w:t xml:space="preserve">In this contribution, for simplicity, we only check the requirements for the case when only S-SSB transmission is applied. However, if we consider short control signaling exemption or Type 2A channel access procedure condition is applied to both S-SSB and PSFCH transmissions, it would be necessary to check the total durations of both S-SSB transmission(s) and PSFCH transmission(s) to check whether the requirements are fulfilled or not. In this case, the number of transmissions of each SL channel/signal would need to be further reduced. It will limit the SL communication coverage and/or the gain achievable from SL HARQ process. </w:t>
      </w:r>
    </w:p>
    <w:p w:rsidR="00726811" w:rsidRDefault="00726811" w:rsidP="00726811">
      <w:pPr>
        <w:ind w:left="0" w:firstLine="0"/>
        <w:rPr>
          <w:rFonts w:eastAsiaTheme="minorEastAsia"/>
          <w:b/>
          <w:i/>
          <w:sz w:val="22"/>
          <w:szCs w:val="22"/>
          <w:lang w:eastAsia="ko-KR"/>
        </w:rPr>
      </w:pPr>
      <w:r w:rsidRPr="00726811">
        <w:rPr>
          <w:rFonts w:eastAsiaTheme="minorEastAsia" w:hint="eastAsia"/>
          <w:b/>
          <w:i/>
          <w:sz w:val="22"/>
          <w:szCs w:val="22"/>
          <w:lang w:eastAsia="ko-KR"/>
        </w:rPr>
        <w:t>O</w:t>
      </w:r>
      <w:r w:rsidRPr="00726811">
        <w:rPr>
          <w:rFonts w:eastAsiaTheme="minorEastAsia"/>
          <w:b/>
          <w:i/>
          <w:sz w:val="22"/>
          <w:szCs w:val="22"/>
          <w:lang w:eastAsia="ko-KR"/>
        </w:rPr>
        <w:t>bservation</w:t>
      </w:r>
      <w:r w:rsidR="00543820">
        <w:rPr>
          <w:rFonts w:eastAsiaTheme="minorEastAsia"/>
          <w:b/>
          <w:i/>
          <w:sz w:val="22"/>
          <w:szCs w:val="22"/>
          <w:lang w:eastAsia="ko-KR"/>
        </w:rPr>
        <w:t xml:space="preserve"> </w:t>
      </w:r>
      <w:r w:rsidR="00074A5B">
        <w:rPr>
          <w:rFonts w:eastAsiaTheme="minorEastAsia"/>
          <w:b/>
          <w:i/>
          <w:sz w:val="22"/>
          <w:szCs w:val="22"/>
          <w:lang w:eastAsia="ko-KR"/>
        </w:rPr>
        <w:t>16</w:t>
      </w:r>
      <w:r w:rsidRPr="00726811">
        <w:rPr>
          <w:rFonts w:eastAsiaTheme="minorEastAsia"/>
          <w:b/>
          <w:i/>
          <w:sz w:val="22"/>
          <w:szCs w:val="22"/>
          <w:lang w:eastAsia="ko-KR"/>
        </w:rPr>
        <w:t xml:space="preserve">: If short control signaling exemption </w:t>
      </w:r>
      <w:r w:rsidR="007070F6">
        <w:rPr>
          <w:rFonts w:eastAsiaTheme="minorEastAsia"/>
          <w:b/>
          <w:i/>
          <w:sz w:val="22"/>
          <w:szCs w:val="22"/>
          <w:lang w:eastAsia="ko-KR"/>
        </w:rPr>
        <w:t xml:space="preserve">or Type 2A channel access procedure without COT sharing </w:t>
      </w:r>
      <w:r w:rsidRPr="00726811">
        <w:rPr>
          <w:rFonts w:eastAsiaTheme="minorEastAsia"/>
          <w:b/>
          <w:i/>
          <w:sz w:val="22"/>
          <w:szCs w:val="22"/>
          <w:lang w:eastAsia="ko-KR"/>
        </w:rPr>
        <w:t>is applied to both S-SSB and PSFCH transmission(s), the requirements need</w:t>
      </w:r>
      <w:r w:rsidR="00610D23">
        <w:rPr>
          <w:rFonts w:eastAsiaTheme="minorEastAsia"/>
          <w:b/>
          <w:i/>
          <w:sz w:val="22"/>
          <w:szCs w:val="22"/>
          <w:lang w:eastAsia="ko-KR"/>
        </w:rPr>
        <w:t xml:space="preserve">s to be fulfilled considering the total duration </w:t>
      </w:r>
      <w:r w:rsidRPr="00726811">
        <w:rPr>
          <w:rFonts w:eastAsiaTheme="minorEastAsia"/>
          <w:b/>
          <w:i/>
          <w:sz w:val="22"/>
          <w:szCs w:val="22"/>
          <w:lang w:eastAsia="ko-KR"/>
        </w:rPr>
        <w:t xml:space="preserve">of </w:t>
      </w:r>
      <w:r w:rsidR="00610D23">
        <w:rPr>
          <w:rFonts w:eastAsiaTheme="minorEastAsia"/>
          <w:b/>
          <w:i/>
          <w:sz w:val="22"/>
          <w:szCs w:val="22"/>
          <w:lang w:eastAsia="ko-KR"/>
        </w:rPr>
        <w:t>both</w:t>
      </w:r>
      <w:r w:rsidRPr="00726811">
        <w:rPr>
          <w:rFonts w:eastAsiaTheme="minorEastAsia"/>
          <w:b/>
          <w:i/>
          <w:sz w:val="22"/>
          <w:szCs w:val="22"/>
          <w:lang w:eastAsia="ko-KR"/>
        </w:rPr>
        <w:t xml:space="preserve"> S-SSB transmission(s) and PSFCH transmission(s). </w:t>
      </w:r>
    </w:p>
    <w:p w:rsidR="007070F6" w:rsidRPr="007070F6" w:rsidRDefault="007070F6" w:rsidP="009527EE">
      <w:pPr>
        <w:ind w:left="0" w:firstLineChars="250" w:firstLine="550"/>
        <w:rPr>
          <w:rFonts w:eastAsiaTheme="minorEastAsia"/>
          <w:sz w:val="22"/>
          <w:szCs w:val="22"/>
          <w:lang w:eastAsia="ko-KR"/>
        </w:rPr>
      </w:pPr>
      <w:r>
        <w:rPr>
          <w:rFonts w:eastAsiaTheme="minorEastAsia"/>
          <w:sz w:val="22"/>
          <w:szCs w:val="22"/>
          <w:lang w:eastAsia="ko-KR"/>
        </w:rPr>
        <w:t xml:space="preserve">Since PSFCH resource period and S-SSB period would not be aligned each other, it can be considered </w:t>
      </w:r>
      <w:r w:rsidR="001637E9">
        <w:rPr>
          <w:rFonts w:eastAsiaTheme="minorEastAsia"/>
          <w:sz w:val="22"/>
          <w:szCs w:val="22"/>
          <w:lang w:eastAsia="ko-KR"/>
        </w:rPr>
        <w:t xml:space="preserve">to check the limits within 10240ms which is the resource pool period. We try to check whether the duty cycle limit is met or not across different combination of S-SSB repetition and PSFCH resource period. According to </w:t>
      </w:r>
      <w:r w:rsidR="001637E9">
        <w:rPr>
          <w:rFonts w:eastAsiaTheme="minorEastAsia"/>
          <w:sz w:val="22"/>
          <w:szCs w:val="22"/>
          <w:lang w:eastAsia="ko-KR"/>
        </w:rPr>
        <w:lastRenderedPageBreak/>
        <w:t xml:space="preserve">our analysis, if PSFCH resource period 4, and if the number of S-SSBs within 160ms is greater than 2, the duty cycle restriction cannot be met for all the SCS in the perspective of SL system. In other words, the number of S-SSBs within 160ms can be up to 2, and then the SL coverage will be limited especially for larger SCS. Moreover, S-SSB transmission would be vulnerable for LBT failure. </w:t>
      </w:r>
    </w:p>
    <w:p w:rsidR="007070F6" w:rsidRPr="001637E9" w:rsidRDefault="001637E9" w:rsidP="00726811">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 xml:space="preserve">bservation </w:t>
      </w:r>
      <w:r w:rsidR="00074A5B">
        <w:rPr>
          <w:rFonts w:eastAsiaTheme="minorEastAsia"/>
          <w:b/>
          <w:i/>
          <w:sz w:val="22"/>
          <w:szCs w:val="22"/>
          <w:lang w:eastAsia="ko-KR"/>
        </w:rPr>
        <w:t>17</w:t>
      </w:r>
      <w:r w:rsidRPr="009527EE">
        <w:rPr>
          <w:rFonts w:eastAsiaTheme="minorEastAsia"/>
          <w:b/>
          <w:i/>
          <w:sz w:val="22"/>
          <w:szCs w:val="22"/>
          <w:lang w:eastAsia="ko-KR"/>
        </w:rPr>
        <w:t xml:space="preserve">: In the perspective of SL system, </w:t>
      </w:r>
      <w:r w:rsidR="00472C95" w:rsidRPr="00C21F39">
        <w:rPr>
          <w:rFonts w:eastAsiaTheme="minorEastAsia"/>
          <w:b/>
          <w:i/>
          <w:sz w:val="22"/>
          <w:szCs w:val="22"/>
          <w:lang w:eastAsia="ko-KR"/>
        </w:rPr>
        <w:t xml:space="preserve">if PSFCH resource period is 4, </w:t>
      </w:r>
      <w:r w:rsidRPr="009527EE">
        <w:rPr>
          <w:rFonts w:eastAsiaTheme="minorEastAsia"/>
          <w:b/>
          <w:i/>
          <w:sz w:val="22"/>
          <w:szCs w:val="22"/>
          <w:lang w:eastAsia="ko-KR"/>
        </w:rPr>
        <w:t xml:space="preserve">the maximum number of S-SSBs within 160msec </w:t>
      </w:r>
      <w:r w:rsidR="00472C95">
        <w:rPr>
          <w:rFonts w:eastAsiaTheme="minorEastAsia"/>
          <w:b/>
          <w:i/>
          <w:sz w:val="22"/>
          <w:szCs w:val="22"/>
          <w:lang w:eastAsia="ko-KR"/>
        </w:rPr>
        <w:t xml:space="preserve">to fulfill </w:t>
      </w:r>
      <w:r w:rsidR="00472C95" w:rsidRPr="00C21F39">
        <w:rPr>
          <w:rFonts w:eastAsiaTheme="minorEastAsia"/>
          <w:b/>
          <w:i/>
          <w:sz w:val="22"/>
          <w:szCs w:val="22"/>
          <w:lang w:eastAsia="ko-KR"/>
        </w:rPr>
        <w:t xml:space="preserve">the duty cycle restriction </w:t>
      </w:r>
      <w:r w:rsidRPr="009527EE">
        <w:rPr>
          <w:rFonts w:eastAsiaTheme="minorEastAsia"/>
          <w:b/>
          <w:i/>
          <w:sz w:val="22"/>
          <w:szCs w:val="22"/>
          <w:lang w:eastAsia="ko-KR"/>
        </w:rPr>
        <w:t xml:space="preserve">is </w:t>
      </w:r>
      <w:r>
        <w:rPr>
          <w:rFonts w:eastAsiaTheme="minorEastAsia"/>
          <w:b/>
          <w:i/>
          <w:sz w:val="22"/>
          <w:szCs w:val="22"/>
          <w:lang w:eastAsia="ko-KR"/>
        </w:rPr>
        <w:t>2</w:t>
      </w:r>
      <w:r w:rsidRPr="009527EE">
        <w:rPr>
          <w:rFonts w:eastAsiaTheme="minorEastAsia"/>
          <w:b/>
          <w:i/>
          <w:sz w:val="22"/>
          <w:szCs w:val="22"/>
          <w:lang w:eastAsia="ko-KR"/>
        </w:rPr>
        <w:t>. In this case, SL communication coverage could be too restrictive.</w:t>
      </w:r>
    </w:p>
    <w:p w:rsidR="00726811" w:rsidRPr="00726811" w:rsidRDefault="00726811" w:rsidP="00726811">
      <w:pPr>
        <w:ind w:left="0" w:firstLine="0"/>
        <w:rPr>
          <w:rFonts w:eastAsiaTheme="minorEastAsia"/>
          <w:b/>
          <w:i/>
          <w:sz w:val="22"/>
          <w:szCs w:val="22"/>
          <w:lang w:eastAsia="ko-KR"/>
        </w:rPr>
      </w:pPr>
      <w:r w:rsidRPr="00726811">
        <w:rPr>
          <w:rFonts w:eastAsiaTheme="minorEastAsia"/>
          <w:b/>
          <w:i/>
          <w:sz w:val="22"/>
          <w:szCs w:val="22"/>
          <w:lang w:eastAsia="ko-KR"/>
        </w:rPr>
        <w:t>Proposal</w:t>
      </w:r>
      <w:r w:rsidR="00206793">
        <w:rPr>
          <w:rFonts w:eastAsiaTheme="minorEastAsia"/>
          <w:b/>
          <w:i/>
          <w:sz w:val="22"/>
          <w:szCs w:val="22"/>
          <w:lang w:eastAsia="ko-KR"/>
        </w:rPr>
        <w:t xml:space="preserve"> </w:t>
      </w:r>
      <w:r w:rsidR="00933FAD">
        <w:rPr>
          <w:rFonts w:eastAsiaTheme="minorEastAsia"/>
          <w:b/>
          <w:i/>
          <w:sz w:val="22"/>
          <w:szCs w:val="22"/>
          <w:lang w:eastAsia="ko-KR"/>
        </w:rPr>
        <w:t>1</w:t>
      </w:r>
      <w:r w:rsidR="00933FAD">
        <w:rPr>
          <w:rFonts w:eastAsiaTheme="minorEastAsia"/>
          <w:b/>
          <w:i/>
          <w:sz w:val="22"/>
          <w:szCs w:val="22"/>
          <w:lang w:eastAsia="ko-KR"/>
        </w:rPr>
        <w:t>3</w:t>
      </w:r>
      <w:r w:rsidRPr="00726811">
        <w:rPr>
          <w:rFonts w:eastAsiaTheme="minorEastAsia"/>
          <w:b/>
          <w:i/>
          <w:sz w:val="22"/>
          <w:szCs w:val="22"/>
          <w:lang w:eastAsia="ko-KR"/>
        </w:rPr>
        <w:t xml:space="preserve">: RAN1 prioritizes short control signaling exemption </w:t>
      </w:r>
      <w:r w:rsidR="00206793">
        <w:rPr>
          <w:rFonts w:eastAsiaTheme="minorEastAsia"/>
          <w:b/>
          <w:i/>
          <w:sz w:val="22"/>
          <w:szCs w:val="22"/>
          <w:lang w:eastAsia="ko-KR"/>
        </w:rPr>
        <w:t xml:space="preserve">or </w:t>
      </w:r>
      <w:r w:rsidR="00610D23">
        <w:rPr>
          <w:rFonts w:eastAsiaTheme="minorEastAsia"/>
          <w:b/>
          <w:i/>
          <w:sz w:val="22"/>
          <w:szCs w:val="22"/>
          <w:lang w:eastAsia="ko-KR"/>
        </w:rPr>
        <w:t>conditions</w:t>
      </w:r>
      <w:r w:rsidR="00206793">
        <w:rPr>
          <w:rFonts w:eastAsiaTheme="minorEastAsia"/>
          <w:b/>
          <w:i/>
          <w:sz w:val="22"/>
          <w:szCs w:val="22"/>
          <w:lang w:eastAsia="ko-KR"/>
        </w:rPr>
        <w:t xml:space="preserve"> for applying Type 2A channel access procedure </w:t>
      </w:r>
      <w:r w:rsidRPr="00726811">
        <w:rPr>
          <w:rFonts w:eastAsiaTheme="minorEastAsia"/>
          <w:b/>
          <w:i/>
          <w:sz w:val="22"/>
          <w:szCs w:val="22"/>
          <w:lang w:eastAsia="ko-KR"/>
        </w:rPr>
        <w:t xml:space="preserve">at least for </w:t>
      </w:r>
      <w:r w:rsidR="00206793">
        <w:rPr>
          <w:rFonts w:eastAsiaTheme="minorEastAsia"/>
          <w:b/>
          <w:i/>
          <w:sz w:val="22"/>
          <w:szCs w:val="22"/>
          <w:lang w:eastAsia="ko-KR"/>
        </w:rPr>
        <w:t>S-SSB</w:t>
      </w:r>
      <w:r w:rsidRPr="00726811">
        <w:rPr>
          <w:rFonts w:eastAsiaTheme="minorEastAsia"/>
          <w:b/>
          <w:i/>
          <w:sz w:val="22"/>
          <w:szCs w:val="22"/>
          <w:lang w:eastAsia="ko-KR"/>
        </w:rPr>
        <w:t xml:space="preserve"> transmission(s). </w:t>
      </w:r>
    </w:p>
    <w:p w:rsidR="007B70C3" w:rsidRDefault="007B70C3" w:rsidP="00177B06">
      <w:pPr>
        <w:pStyle w:val="LGTdoc"/>
        <w:spacing w:before="100" w:beforeAutospacing="1" w:after="180" w:afterAutospacing="1"/>
        <w:ind w:left="0" w:firstLine="0"/>
        <w:rPr>
          <w:b/>
          <w:szCs w:val="22"/>
          <w:lang w:eastAsia="ko-KR"/>
        </w:rPr>
      </w:pPr>
    </w:p>
    <w:p w:rsidR="00A91960" w:rsidRDefault="000A36E3" w:rsidP="00A9196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Single or multiple CP extension starting position(s)</w:t>
      </w:r>
    </w:p>
    <w:p w:rsidR="007B6A80" w:rsidRDefault="00D56285" w:rsidP="003944AB">
      <w:pPr>
        <w:ind w:left="0" w:firstLine="0"/>
        <w:rPr>
          <w:rFonts w:eastAsiaTheme="minorEastAsia"/>
          <w:sz w:val="22"/>
          <w:lang w:eastAsia="ko-KR"/>
        </w:rPr>
      </w:pPr>
      <w:r w:rsidRPr="003944AB">
        <w:rPr>
          <w:rFonts w:eastAsiaTheme="minorEastAsia"/>
          <w:sz w:val="22"/>
          <w:lang w:eastAsia="ko-KR"/>
        </w:rPr>
        <w:t xml:space="preserve">To support Type 2A/2B/2C channel access procedure and/or multi-consecutive slot transmission (MCSt), it is necessary to reduce the time gap between different SL transmissions(s). </w:t>
      </w:r>
      <w:r>
        <w:rPr>
          <w:rFonts w:eastAsiaTheme="minorEastAsia"/>
          <w:sz w:val="22"/>
          <w:lang w:eastAsia="ko-KR"/>
        </w:rPr>
        <w:t xml:space="preserve">In this case, CP extension could be used to reduce the time gap. </w:t>
      </w:r>
    </w:p>
    <w:p w:rsidR="00A91960" w:rsidRDefault="00D56285" w:rsidP="003944AB">
      <w:pPr>
        <w:ind w:left="0" w:firstLineChars="250" w:firstLine="550"/>
        <w:rPr>
          <w:rFonts w:eastAsiaTheme="minorEastAsia"/>
          <w:sz w:val="22"/>
          <w:lang w:eastAsia="ko-KR"/>
        </w:rPr>
      </w:pPr>
      <w:r>
        <w:rPr>
          <w:rFonts w:eastAsiaTheme="minorEastAsia"/>
          <w:sz w:val="22"/>
          <w:lang w:eastAsia="ko-KR"/>
        </w:rPr>
        <w:t xml:space="preserve">In RAN1#110bis-e meeting [1], it was discussed the possibility that multiple CP extension can be used to </w:t>
      </w:r>
      <w:r w:rsidR="007B6A80">
        <w:rPr>
          <w:rFonts w:eastAsiaTheme="minorEastAsia"/>
          <w:sz w:val="22"/>
          <w:lang w:eastAsia="ko-KR"/>
        </w:rPr>
        <w:t xml:space="preserve">dynamically </w:t>
      </w:r>
      <w:r>
        <w:rPr>
          <w:rFonts w:eastAsiaTheme="minorEastAsia"/>
          <w:sz w:val="22"/>
          <w:lang w:eastAsia="ko-KR"/>
        </w:rPr>
        <w:t xml:space="preserve">adjust the starting position of SL transmission(s) </w:t>
      </w:r>
      <w:r w:rsidR="007B6A80">
        <w:rPr>
          <w:rFonts w:eastAsiaTheme="minorEastAsia"/>
          <w:sz w:val="22"/>
          <w:lang w:eastAsia="ko-KR"/>
        </w:rPr>
        <w:t xml:space="preserve">for resource collision avoidance especially for the initial transmission. Meanwhile, resource collision between initial transmission and retransmission or between retransmissions can be covered by the existing Mode 2 RA operation. To be specific, </w:t>
      </w:r>
      <w:r w:rsidR="00761E40">
        <w:rPr>
          <w:rFonts w:eastAsiaTheme="minorEastAsia"/>
          <w:sz w:val="22"/>
          <w:lang w:eastAsia="ko-KR"/>
        </w:rPr>
        <w:t xml:space="preserve">a UE can select PSCCH/PSSCH transmission resources to avoid other UE’s reserved resources. Moreover, multiple CPE starting position will cause inter-UE blocking, and it will not support that different SL channels are FDMed within the same RB set. </w:t>
      </w:r>
      <w:r w:rsidR="00BC2A58">
        <w:rPr>
          <w:rFonts w:eastAsiaTheme="minorEastAsia"/>
          <w:sz w:val="22"/>
          <w:lang w:eastAsia="ko-KR"/>
        </w:rPr>
        <w:t xml:space="preserve">Compared to the resource collision between initial transmission and retransmission or between retransmissions, the resource collision between initial transmissions would happen rarely. Despite of this situation, in Rel-17, inter-UE coordination is designed to cover such cases as well. </w:t>
      </w:r>
    </w:p>
    <w:p w:rsidR="00BC2A58" w:rsidRPr="001637E9" w:rsidRDefault="00BC2A58" w:rsidP="00BC2A58">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w:t>
      </w:r>
      <w:r>
        <w:rPr>
          <w:rFonts w:eastAsiaTheme="minorEastAsia"/>
          <w:b/>
          <w:i/>
          <w:sz w:val="22"/>
          <w:szCs w:val="22"/>
          <w:lang w:eastAsia="ko-KR"/>
        </w:rPr>
        <w:t>8</w:t>
      </w:r>
      <w:r w:rsidRPr="009527EE">
        <w:rPr>
          <w:rFonts w:eastAsiaTheme="minorEastAsia"/>
          <w:b/>
          <w:i/>
          <w:sz w:val="22"/>
          <w:szCs w:val="22"/>
          <w:lang w:eastAsia="ko-KR"/>
        </w:rPr>
        <w:t xml:space="preserve">: </w:t>
      </w:r>
      <w:r>
        <w:rPr>
          <w:rFonts w:eastAsiaTheme="minorEastAsia"/>
          <w:b/>
          <w:i/>
          <w:sz w:val="22"/>
          <w:szCs w:val="22"/>
          <w:lang w:eastAsia="ko-KR"/>
        </w:rPr>
        <w:t xml:space="preserve">With Mode 2 RA operation and IUC operation, resource collisions between initial transmissions would occur much rarely. In this case, it is unclear the benefit of supporting multiple CPE starting position for SL transmission. </w:t>
      </w:r>
    </w:p>
    <w:p w:rsidR="00BC2A58" w:rsidRPr="003944AB" w:rsidRDefault="00BC2A58" w:rsidP="003944AB">
      <w:pPr>
        <w:ind w:left="0" w:firstLineChars="250" w:firstLine="550"/>
        <w:rPr>
          <w:rFonts w:eastAsiaTheme="minorEastAsia"/>
          <w:sz w:val="22"/>
          <w:lang w:eastAsia="ko-KR"/>
        </w:rPr>
      </w:pPr>
      <w:r>
        <w:rPr>
          <w:rFonts w:eastAsiaTheme="minorEastAsia" w:hint="eastAsia"/>
          <w:sz w:val="22"/>
          <w:lang w:eastAsia="ko-KR"/>
        </w:rPr>
        <w:t>Nevertheless, if multiple CPE starting position in a slot is sup</w:t>
      </w:r>
      <w:r>
        <w:rPr>
          <w:rFonts w:eastAsiaTheme="minorEastAsia"/>
          <w:sz w:val="22"/>
          <w:lang w:eastAsia="ko-KR"/>
        </w:rPr>
        <w:t xml:space="preserve">ported for progress, it should be avoided that FDM between SL channels within a RB set is not supported due to inter-UE blocking. </w:t>
      </w:r>
      <w:r w:rsidR="00AD168D">
        <w:rPr>
          <w:rFonts w:eastAsiaTheme="minorEastAsia"/>
          <w:sz w:val="22"/>
          <w:lang w:eastAsia="ko-KR"/>
        </w:rPr>
        <w:t xml:space="preserve">For instance, if a UE selects PSCCH/PSSCH transmission resources in a slot where other UE’s reserved resources are located, or if UE recognizes its PSCCH/PSSCH transmission will be FDMed with other UE’s reserved resources via resource re-evaluation or pre-emption, the starting position of the PSCCH/PSSCH transmission needs to be aligned with the starting position of the reserved resources. To do this, it can be considered that both SL transmissions commonly use the (pre)configured CPE. Alternatively, CPE information for the reserved resources could be indicated by SCI, and then the UE can inherit the indicated CPE for its own transmission. </w:t>
      </w:r>
      <w:r w:rsidR="00AD168D">
        <w:rPr>
          <w:rFonts w:eastAsiaTheme="minorEastAsia"/>
          <w:sz w:val="22"/>
          <w:lang w:eastAsia="ko-KR"/>
        </w:rPr>
        <w:lastRenderedPageBreak/>
        <w:t xml:space="preserve">Another approach would be reselecting PSCCH/PSSCH transmission resources not to be FDMed with other UE’s reserved resource to use multiple CPE starting positions in a slot. </w:t>
      </w:r>
    </w:p>
    <w:p w:rsidR="00AD168D" w:rsidRDefault="00AD168D" w:rsidP="00AD168D">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w:t>
      </w:r>
      <w:r w:rsidR="00933FAD">
        <w:rPr>
          <w:rFonts w:eastAsiaTheme="minorEastAsia"/>
          <w:b/>
          <w:i/>
          <w:sz w:val="22"/>
          <w:szCs w:val="22"/>
          <w:lang w:eastAsia="ko-KR"/>
        </w:rPr>
        <w:t>4</w:t>
      </w:r>
      <w:r w:rsidRPr="00726811">
        <w:rPr>
          <w:rFonts w:eastAsiaTheme="minorEastAsia"/>
          <w:b/>
          <w:i/>
          <w:sz w:val="22"/>
          <w:szCs w:val="22"/>
          <w:lang w:eastAsia="ko-KR"/>
        </w:rPr>
        <w:t xml:space="preserve">: </w:t>
      </w:r>
      <w:r>
        <w:rPr>
          <w:rFonts w:eastAsiaTheme="minorEastAsia"/>
          <w:b/>
          <w:i/>
          <w:sz w:val="22"/>
          <w:szCs w:val="22"/>
          <w:lang w:eastAsia="ko-KR"/>
        </w:rPr>
        <w:t>If multiple CPE starting position</w:t>
      </w:r>
      <w:r w:rsidR="004110E0">
        <w:rPr>
          <w:rFonts w:eastAsiaTheme="minorEastAsia"/>
          <w:b/>
          <w:i/>
          <w:sz w:val="22"/>
          <w:szCs w:val="22"/>
          <w:lang w:eastAsia="ko-KR"/>
        </w:rPr>
        <w:t>s</w:t>
      </w:r>
      <w:r>
        <w:rPr>
          <w:rFonts w:eastAsiaTheme="minorEastAsia"/>
          <w:b/>
          <w:i/>
          <w:sz w:val="22"/>
          <w:szCs w:val="22"/>
          <w:lang w:eastAsia="ko-KR"/>
        </w:rPr>
        <w:t xml:space="preserve"> in a slot is supported, </w:t>
      </w:r>
      <w:r w:rsidR="004110E0">
        <w:rPr>
          <w:rFonts w:eastAsiaTheme="minorEastAsia"/>
          <w:b/>
          <w:i/>
          <w:sz w:val="22"/>
          <w:szCs w:val="22"/>
          <w:lang w:eastAsia="ko-KR"/>
        </w:rPr>
        <w:t>SL transmission based on multiple CPE starting positions is canceled for following cases:</w:t>
      </w:r>
    </w:p>
    <w:p w:rsidR="004110E0" w:rsidRDefault="004110E0" w:rsidP="004110E0">
      <w:pPr>
        <w:pStyle w:val="a5"/>
        <w:numPr>
          <w:ilvl w:val="0"/>
          <w:numId w:val="39"/>
        </w:numPr>
        <w:ind w:leftChars="0"/>
        <w:rPr>
          <w:rFonts w:eastAsiaTheme="minorEastAsia"/>
          <w:b/>
          <w:i/>
          <w:sz w:val="22"/>
          <w:szCs w:val="22"/>
          <w:lang w:eastAsia="ko-KR"/>
        </w:rPr>
      </w:pPr>
      <w:r>
        <w:rPr>
          <w:rFonts w:eastAsiaTheme="minorEastAsia" w:hint="eastAsia"/>
          <w:b/>
          <w:i/>
          <w:sz w:val="22"/>
          <w:szCs w:val="22"/>
          <w:lang w:eastAsia="ko-KR"/>
        </w:rPr>
        <w:t>PSCCH/PSSCH transmission resources is FDMed with other UE</w:t>
      </w:r>
      <w:r>
        <w:rPr>
          <w:rFonts w:eastAsiaTheme="minorEastAsia"/>
          <w:b/>
          <w:i/>
          <w:sz w:val="22"/>
          <w:szCs w:val="22"/>
          <w:lang w:eastAsia="ko-KR"/>
        </w:rPr>
        <w:t>’s reserved resource(s)</w:t>
      </w:r>
    </w:p>
    <w:p w:rsidR="004110E0" w:rsidRDefault="004110E0" w:rsidP="003944AB">
      <w:pPr>
        <w:pStyle w:val="a5"/>
        <w:numPr>
          <w:ilvl w:val="1"/>
          <w:numId w:val="39"/>
        </w:numPr>
        <w:ind w:leftChars="0"/>
        <w:rPr>
          <w:rFonts w:eastAsiaTheme="minorEastAsia"/>
          <w:b/>
          <w:i/>
          <w:sz w:val="22"/>
          <w:szCs w:val="22"/>
          <w:lang w:eastAsia="ko-KR"/>
        </w:rPr>
      </w:pPr>
      <w:r>
        <w:rPr>
          <w:rFonts w:eastAsiaTheme="minorEastAsia"/>
          <w:b/>
          <w:i/>
          <w:sz w:val="22"/>
          <w:szCs w:val="22"/>
          <w:lang w:eastAsia="ko-KR"/>
        </w:rPr>
        <w:t>FFS: Details on other UE’s reserved resource(s) with respect to RSRP measurement and SL priority</w:t>
      </w:r>
    </w:p>
    <w:p w:rsidR="004110E0" w:rsidRPr="00726811" w:rsidRDefault="004110E0" w:rsidP="007D4710">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or how to perform CPE for the PSCCH/PSSCH transmission</w:t>
      </w:r>
    </w:p>
    <w:p w:rsidR="00A91960" w:rsidRPr="007D4710" w:rsidRDefault="00A91960" w:rsidP="00177B06">
      <w:pPr>
        <w:pStyle w:val="LGTdoc"/>
        <w:spacing w:before="100" w:beforeAutospacing="1" w:after="180" w:afterAutospacing="1"/>
        <w:ind w:left="0" w:firstLine="0"/>
        <w:rPr>
          <w:rFonts w:hint="eastAsia"/>
          <w:b/>
          <w:szCs w:val="22"/>
          <w:lang w:eastAsia="ko-KR"/>
        </w:rPr>
      </w:pPr>
    </w:p>
    <w:p w:rsidR="00FD5AB7" w:rsidRDefault="00FD5AB7"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Semi-static channel occupancy</w:t>
      </w:r>
    </w:p>
    <w:p w:rsidR="0058006F" w:rsidRDefault="00177B06" w:rsidP="00FD5AB7">
      <w:pPr>
        <w:ind w:left="0" w:firstLine="0"/>
        <w:rPr>
          <w:rFonts w:eastAsiaTheme="minorEastAsia"/>
          <w:sz w:val="22"/>
          <w:lang w:eastAsia="ko-KR"/>
        </w:rPr>
      </w:pPr>
      <w:r w:rsidRPr="005304DF">
        <w:rPr>
          <w:rFonts w:eastAsiaTheme="minorEastAsia" w:hint="eastAsia"/>
          <w:sz w:val="22"/>
          <w:lang w:eastAsia="ko-KR"/>
        </w:rPr>
        <w:t xml:space="preserve">In NR-U, </w:t>
      </w:r>
      <w:r w:rsidRPr="005304DF">
        <w:rPr>
          <w:rFonts w:eastAsiaTheme="minorEastAsia"/>
          <w:sz w:val="22"/>
          <w:lang w:eastAsia="ko-KR"/>
        </w:rPr>
        <w:t xml:space="preserve">when the absence of any other RAT sharing the channel is guaranteed on long term basis, the form of the COT duration could be fixed-frame period (FFP). In this case, once gNB or UE accesses the channel, the TX node can occupy the channel during the associated FFP. Meanwhile, in NR-U, both DL and UL transmission resources can be controlled by gNB. </w:t>
      </w:r>
      <w:r w:rsidR="0058006F">
        <w:rPr>
          <w:rFonts w:eastAsiaTheme="minorEastAsia"/>
          <w:sz w:val="22"/>
          <w:lang w:eastAsia="ko-KR"/>
        </w:rPr>
        <w:t xml:space="preserve">To be specific, gNB can provide UE(s) with higher layer parameters </w:t>
      </w:r>
      <w:r w:rsidR="0058006F" w:rsidRPr="003944AB">
        <w:rPr>
          <w:rFonts w:eastAsiaTheme="minorEastAsia"/>
          <w:i/>
          <w:sz w:val="22"/>
          <w:lang w:eastAsia="ko-KR"/>
        </w:rPr>
        <w:t>ChannelAccessMode-r16 = ‘semiStatic’</w:t>
      </w:r>
      <w:r w:rsidR="0058006F">
        <w:rPr>
          <w:rFonts w:eastAsiaTheme="minorEastAsia"/>
          <w:sz w:val="22"/>
          <w:lang w:eastAsia="ko-KR"/>
        </w:rPr>
        <w:t xml:space="preserve"> if the absence of other technologies is guaranteed. </w:t>
      </w:r>
      <w:r w:rsidRPr="005304DF">
        <w:rPr>
          <w:rFonts w:eastAsiaTheme="minorEastAsia"/>
          <w:sz w:val="22"/>
          <w:lang w:eastAsia="ko-KR"/>
        </w:rPr>
        <w:t xml:space="preserve">On the other hand, in case of SL Mode 2 resource (re)selection procedure, some SL transmission resource could be out of gNB’s control. </w:t>
      </w:r>
      <w:r w:rsidR="0058006F">
        <w:rPr>
          <w:rFonts w:eastAsiaTheme="minorEastAsia"/>
          <w:sz w:val="22"/>
          <w:lang w:eastAsia="ko-KR"/>
        </w:rPr>
        <w:t xml:space="preserve">In this case, it is unclear how SL UE decide when the semi-static channel access will be used. Moreover, since SL UE will be in motion, it is necessary to clarify how to switch dynamic channel access and semi-static channel access. </w:t>
      </w:r>
    </w:p>
    <w:p w:rsidR="0058006F" w:rsidRDefault="0058006F" w:rsidP="003944AB">
      <w:pPr>
        <w:ind w:left="0" w:firstLineChars="250" w:firstLine="550"/>
        <w:rPr>
          <w:rFonts w:eastAsiaTheme="minorEastAsia"/>
          <w:sz w:val="22"/>
          <w:lang w:eastAsia="ko-KR"/>
        </w:rPr>
      </w:pPr>
      <w:r>
        <w:rPr>
          <w:rFonts w:eastAsiaTheme="minorEastAsia"/>
          <w:sz w:val="22"/>
          <w:lang w:eastAsia="ko-KR"/>
        </w:rPr>
        <w:t xml:space="preserve">If the SL UE itself decides the usage of the </w:t>
      </w:r>
      <w:r>
        <w:rPr>
          <w:rFonts w:eastAsiaTheme="minorEastAsia"/>
          <w:sz w:val="22"/>
          <w:lang w:eastAsia="ko-KR"/>
        </w:rPr>
        <w:t xml:space="preserve">semi-static </w:t>
      </w:r>
      <w:r>
        <w:rPr>
          <w:rFonts w:eastAsiaTheme="minorEastAsia"/>
          <w:sz w:val="22"/>
          <w:lang w:eastAsia="ko-KR"/>
        </w:rPr>
        <w:t xml:space="preserve">channel access, it would be possible that some SL UEs assume dynamic channel access while other SL UEs assume semi-static channel access. </w:t>
      </w:r>
      <w:r w:rsidR="00A91960">
        <w:rPr>
          <w:rFonts w:eastAsiaTheme="minorEastAsia"/>
          <w:sz w:val="22"/>
          <w:lang w:eastAsia="ko-KR"/>
        </w:rPr>
        <w:t xml:space="preserve">Alternatively, gNB or RSU decides whether </w:t>
      </w:r>
      <w:r w:rsidR="00A91960">
        <w:rPr>
          <w:rFonts w:eastAsiaTheme="minorEastAsia"/>
          <w:sz w:val="22"/>
          <w:lang w:eastAsia="ko-KR"/>
        </w:rPr>
        <w:t>the absence of other technologies is guaranteed</w:t>
      </w:r>
      <w:r w:rsidR="00A91960">
        <w:rPr>
          <w:rFonts w:eastAsiaTheme="minorEastAsia"/>
          <w:sz w:val="22"/>
          <w:lang w:eastAsia="ko-KR"/>
        </w:rPr>
        <w:t xml:space="preserve"> and provides SL UEs higher layer parameter enabling semi-static channel access. </w:t>
      </w:r>
    </w:p>
    <w:p w:rsidR="00177B06" w:rsidRDefault="00177B06" w:rsidP="00177B06">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sidR="004E4A12">
        <w:rPr>
          <w:rFonts w:eastAsiaTheme="minorEastAsia"/>
          <w:b/>
          <w:i/>
          <w:sz w:val="22"/>
          <w:lang w:eastAsia="ko-KR"/>
        </w:rPr>
        <w:t>1</w:t>
      </w:r>
      <w:r w:rsidR="004110E0">
        <w:rPr>
          <w:rFonts w:eastAsiaTheme="minorEastAsia"/>
          <w:b/>
          <w:i/>
          <w:sz w:val="22"/>
          <w:lang w:eastAsia="ko-KR"/>
        </w:rPr>
        <w:t>9</w:t>
      </w:r>
      <w:r w:rsidRPr="00412E3A">
        <w:rPr>
          <w:rFonts w:eastAsiaTheme="minorEastAsia"/>
          <w:b/>
          <w:i/>
          <w:sz w:val="22"/>
          <w:lang w:eastAsia="ko-KR"/>
        </w:rPr>
        <w:t xml:space="preserve">: </w:t>
      </w:r>
      <w:r>
        <w:rPr>
          <w:rFonts w:eastAsiaTheme="minorEastAsia"/>
          <w:b/>
          <w:i/>
          <w:sz w:val="22"/>
          <w:lang w:eastAsia="ko-KR"/>
        </w:rPr>
        <w:t xml:space="preserve">For semi-static </w:t>
      </w:r>
      <w:r w:rsidR="00472C95">
        <w:rPr>
          <w:rFonts w:eastAsiaTheme="minorEastAsia"/>
          <w:b/>
          <w:i/>
          <w:sz w:val="22"/>
          <w:lang w:eastAsia="ko-KR"/>
        </w:rPr>
        <w:t xml:space="preserve">SL </w:t>
      </w:r>
      <w:r>
        <w:rPr>
          <w:rFonts w:eastAsiaTheme="minorEastAsia"/>
          <w:b/>
          <w:i/>
          <w:sz w:val="22"/>
          <w:lang w:eastAsia="ko-KR"/>
        </w:rPr>
        <w:t>COT sharing, following scenarios could be considered:</w:t>
      </w:r>
    </w:p>
    <w:p w:rsidR="00177B06" w:rsidRPr="003944AB" w:rsidRDefault="00177B06" w:rsidP="00177B06">
      <w:pPr>
        <w:pStyle w:val="a5"/>
        <w:numPr>
          <w:ilvl w:val="0"/>
          <w:numId w:val="39"/>
        </w:numPr>
        <w:ind w:leftChars="0"/>
        <w:rPr>
          <w:b/>
          <w:i/>
          <w:sz w:val="22"/>
          <w:szCs w:val="22"/>
          <w:lang w:eastAsia="ko-KR"/>
        </w:rPr>
      </w:pPr>
      <w:r>
        <w:rPr>
          <w:rFonts w:eastAsiaTheme="minorEastAsia"/>
          <w:b/>
          <w:i/>
          <w:sz w:val="22"/>
          <w:szCs w:val="22"/>
          <w:lang w:eastAsia="ko-KR"/>
        </w:rPr>
        <w:t>T</w:t>
      </w:r>
      <w:r w:rsidRPr="005304DF">
        <w:rPr>
          <w:rFonts w:eastAsiaTheme="minorEastAsia"/>
          <w:b/>
          <w:i/>
          <w:sz w:val="22"/>
          <w:szCs w:val="22"/>
          <w:lang w:eastAsia="ko-KR"/>
        </w:rPr>
        <w:t>he absence of any other technology</w:t>
      </w:r>
      <w:r w:rsidR="00472C95">
        <w:rPr>
          <w:rFonts w:eastAsiaTheme="minorEastAsia"/>
          <w:b/>
          <w:i/>
          <w:sz w:val="22"/>
          <w:szCs w:val="22"/>
          <w:lang w:eastAsia="ko-KR"/>
        </w:rPr>
        <w:t xml:space="preserve"> </w:t>
      </w:r>
      <w:r w:rsidRPr="005304DF">
        <w:rPr>
          <w:rFonts w:eastAsiaTheme="minorEastAsia"/>
          <w:b/>
          <w:i/>
          <w:sz w:val="22"/>
          <w:szCs w:val="22"/>
          <w:lang w:eastAsia="ko-KR"/>
        </w:rPr>
        <w:t>sharing the channel can be guaranteed on a long term basis (e.g. by level of regulation)</w:t>
      </w:r>
    </w:p>
    <w:p w:rsidR="00A91960" w:rsidRPr="003944AB" w:rsidRDefault="00A91960" w:rsidP="00177B06">
      <w:pPr>
        <w:pStyle w:val="a5"/>
        <w:numPr>
          <w:ilvl w:val="0"/>
          <w:numId w:val="39"/>
        </w:numPr>
        <w:ind w:leftChars="0"/>
        <w:rPr>
          <w:b/>
          <w:i/>
          <w:sz w:val="22"/>
          <w:szCs w:val="22"/>
          <w:lang w:eastAsia="ko-KR"/>
        </w:rPr>
      </w:pPr>
      <w:r>
        <w:rPr>
          <w:rFonts w:eastAsiaTheme="minorEastAsia"/>
          <w:b/>
          <w:i/>
          <w:sz w:val="22"/>
          <w:szCs w:val="22"/>
          <w:lang w:eastAsia="ko-KR"/>
        </w:rPr>
        <w:t>SL UE is in-coverage</w:t>
      </w:r>
    </w:p>
    <w:p w:rsidR="00A91960" w:rsidRPr="005304DF" w:rsidRDefault="00A91960" w:rsidP="003944AB">
      <w:pPr>
        <w:pStyle w:val="a5"/>
        <w:numPr>
          <w:ilvl w:val="1"/>
          <w:numId w:val="39"/>
        </w:numPr>
        <w:ind w:leftChars="0"/>
        <w:rPr>
          <w:b/>
          <w:i/>
          <w:sz w:val="22"/>
          <w:szCs w:val="22"/>
          <w:lang w:eastAsia="ko-KR"/>
        </w:rPr>
      </w:pPr>
      <w:r>
        <w:rPr>
          <w:rFonts w:eastAsiaTheme="minorEastAsia"/>
          <w:b/>
          <w:i/>
          <w:sz w:val="22"/>
          <w:szCs w:val="22"/>
          <w:lang w:eastAsia="ko-KR"/>
        </w:rPr>
        <w:t xml:space="preserve">gNB provides UE with higher layer parameter enabling channel access procedure based on semi-static channel occupancy </w:t>
      </w:r>
    </w:p>
    <w:p w:rsidR="00177B06" w:rsidRDefault="00177B06" w:rsidP="00177B06">
      <w:pPr>
        <w:ind w:left="0" w:firstLineChars="250" w:firstLine="550"/>
        <w:rPr>
          <w:rFonts w:eastAsiaTheme="minorEastAsia"/>
          <w:sz w:val="22"/>
          <w:lang w:eastAsia="ko-KR"/>
        </w:rPr>
      </w:pPr>
      <w:r w:rsidRPr="005304DF">
        <w:rPr>
          <w:rFonts w:eastAsiaTheme="minorEastAsia" w:hint="eastAsia"/>
          <w:sz w:val="22"/>
          <w:lang w:eastAsia="ko-KR"/>
        </w:rPr>
        <w:t xml:space="preserve">In NR-U, </w:t>
      </w:r>
      <w:r>
        <w:rPr>
          <w:rFonts w:eastAsiaTheme="minorEastAsia"/>
          <w:sz w:val="22"/>
          <w:lang w:eastAsia="ko-KR"/>
        </w:rPr>
        <w:t xml:space="preserve">UE can be provided with the FFP (fixed-frame period) configuration via SIB1 or dedicated RRC signaling. In SL, UE-specific parameters can be realized by PC5-RRC signaling, and this PC5-RRC signaling and connection needs unicast session. Considering groupcast and broadcast transmission and the case </w:t>
      </w:r>
      <w:r>
        <w:rPr>
          <w:rFonts w:eastAsiaTheme="minorEastAsia"/>
          <w:sz w:val="22"/>
          <w:lang w:eastAsia="ko-KR"/>
        </w:rPr>
        <w:lastRenderedPageBreak/>
        <w:t xml:space="preserve">when unicast session is not set, it would be necessary to support at least that FFP for SL transmission is provided by a (pre)configuration. </w:t>
      </w:r>
    </w:p>
    <w:p w:rsidR="00177B06" w:rsidRDefault="00177B06" w:rsidP="00177B06">
      <w:pPr>
        <w:ind w:left="0" w:firstLine="0"/>
        <w:rPr>
          <w:rFonts w:eastAsiaTheme="minorEastAsia"/>
          <w:b/>
          <w:i/>
          <w:sz w:val="22"/>
          <w:lang w:eastAsia="ko-KR"/>
        </w:rPr>
      </w:pPr>
      <w:r w:rsidRPr="00412E3A">
        <w:rPr>
          <w:rFonts w:eastAsiaTheme="minorEastAsia"/>
          <w:b/>
          <w:i/>
          <w:sz w:val="22"/>
          <w:lang w:eastAsia="ko-KR"/>
        </w:rPr>
        <w:t xml:space="preserve">Proposal </w:t>
      </w:r>
      <w:r w:rsidR="004110E0">
        <w:rPr>
          <w:rFonts w:eastAsiaTheme="minorEastAsia"/>
          <w:b/>
          <w:i/>
          <w:sz w:val="22"/>
          <w:lang w:eastAsia="ko-KR"/>
        </w:rPr>
        <w:t>1</w:t>
      </w:r>
      <w:r w:rsidR="00933FAD">
        <w:rPr>
          <w:rFonts w:eastAsiaTheme="minorEastAsia"/>
          <w:b/>
          <w:i/>
          <w:sz w:val="22"/>
          <w:lang w:eastAsia="ko-KR"/>
        </w:rPr>
        <w:t>5</w:t>
      </w:r>
      <w:r w:rsidRPr="00412E3A">
        <w:rPr>
          <w:rFonts w:eastAsiaTheme="minorEastAsia"/>
          <w:b/>
          <w:i/>
          <w:sz w:val="22"/>
          <w:lang w:eastAsia="ko-KR"/>
        </w:rPr>
        <w:t xml:space="preserve">: </w:t>
      </w:r>
      <w:r w:rsidRPr="000E6B2C">
        <w:rPr>
          <w:rFonts w:eastAsiaTheme="minorEastAsia"/>
          <w:b/>
          <w:i/>
          <w:sz w:val="22"/>
          <w:lang w:eastAsia="ko-KR"/>
        </w:rPr>
        <w:t>For semi-static COT sharing, it is necessary to investigate how to set FFP (fixed frame period) and what is the granularity of configuration for FFP</w:t>
      </w:r>
      <w:r w:rsidR="009F61D5">
        <w:rPr>
          <w:rFonts w:eastAsiaTheme="minorEastAsia"/>
          <w:b/>
          <w:i/>
          <w:sz w:val="22"/>
          <w:lang w:eastAsia="ko-KR"/>
        </w:rPr>
        <w:t>.</w:t>
      </w:r>
    </w:p>
    <w:p w:rsidR="00177B06" w:rsidRDefault="00177B06"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Aspects of Mode 2 resource selection procedure</w:t>
      </w:r>
    </w:p>
    <w:p w:rsidR="00A8781B" w:rsidRDefault="00230453" w:rsidP="000B5B96">
      <w:pPr>
        <w:ind w:left="0" w:firstLine="0"/>
        <w:rPr>
          <w:rFonts w:eastAsiaTheme="minorEastAsia"/>
          <w:sz w:val="22"/>
          <w:lang w:eastAsia="ko-KR"/>
        </w:rPr>
      </w:pPr>
      <w:r w:rsidRPr="00AB06CB">
        <w:rPr>
          <w:rFonts w:eastAsiaTheme="minorEastAsia"/>
          <w:sz w:val="22"/>
          <w:lang w:eastAsia="ko-KR"/>
        </w:rPr>
        <w:t xml:space="preserve">When the channel sensing procedure is further considered, it would be necessary to check whether or how to modify the SL resource (re)selection procedure. To be specific, it would be necessary to determine whether the channel sensing procedure will be performed before or after performing SL resource (re)selection procedure. </w:t>
      </w:r>
    </w:p>
    <w:p w:rsidR="0048252D" w:rsidRDefault="0002555B" w:rsidP="0002555B">
      <w:pPr>
        <w:ind w:left="0" w:firstLineChars="250" w:firstLine="550"/>
        <w:rPr>
          <w:rFonts w:eastAsiaTheme="minorEastAsia"/>
          <w:sz w:val="22"/>
          <w:lang w:eastAsia="ko-KR"/>
        </w:rPr>
      </w:pPr>
      <w:r>
        <w:rPr>
          <w:rFonts w:eastAsiaTheme="minorEastAsia" w:hint="eastAsia"/>
          <w:sz w:val="22"/>
          <w:lang w:eastAsia="ko-KR"/>
        </w:rPr>
        <w:t xml:space="preserve">For Type 1 channel access procedure, </w:t>
      </w:r>
      <w:r>
        <w:rPr>
          <w:rFonts w:eastAsiaTheme="minorEastAsia"/>
          <w:sz w:val="22"/>
          <w:lang w:eastAsia="ko-KR"/>
        </w:rPr>
        <w:t xml:space="preserve">UE may need to know CAPC value to decide contention window size, and the CAPC value would be related to data packet or TB which the UE will transmit. In this case, at least when data packet is available at the UE side, the UE can decide whether or not to start Type 1 channel access procedure based on the proper CAPC value. </w:t>
      </w:r>
      <w:r w:rsidR="0015257F">
        <w:rPr>
          <w:rFonts w:eastAsiaTheme="minorEastAsia"/>
          <w:sz w:val="22"/>
          <w:lang w:eastAsia="ko-KR"/>
        </w:rPr>
        <w:t xml:space="preserve">Moreover, according to the agreement, since </w:t>
      </w:r>
      <w:r w:rsidR="0015257F" w:rsidRPr="0015257F">
        <w:rPr>
          <w:rFonts w:eastAsiaTheme="minorEastAsia"/>
          <w:sz w:val="22"/>
          <w:lang w:eastAsia="ko-KR"/>
        </w:rPr>
        <w:t>SL UE performs Type 1 or one of the Type 2 LBTs before SL transmission using the selected and/or reserved resources</w:t>
      </w:r>
      <w:r w:rsidR="0015257F">
        <w:rPr>
          <w:rFonts w:eastAsiaTheme="minorEastAsia"/>
          <w:sz w:val="22"/>
          <w:lang w:eastAsia="ko-KR"/>
        </w:rPr>
        <w:t xml:space="preserve">, the UE can decide whether or not to start the LBT procedure after the UE decide its PSSCH transmission resources. </w:t>
      </w:r>
    </w:p>
    <w:p w:rsidR="0002555B" w:rsidRPr="0002555B" w:rsidRDefault="0002555B" w:rsidP="0002555B">
      <w:pPr>
        <w:ind w:left="0" w:firstLine="0"/>
        <w:rPr>
          <w:rFonts w:eastAsiaTheme="minorEastAsia"/>
          <w:b/>
          <w:i/>
          <w:sz w:val="22"/>
          <w:szCs w:val="22"/>
          <w:lang w:eastAsia="ko-KR"/>
        </w:rPr>
      </w:pPr>
      <w:r w:rsidRPr="0002555B">
        <w:rPr>
          <w:rFonts w:eastAsiaTheme="minorEastAsia" w:hint="eastAsia"/>
          <w:b/>
          <w:i/>
          <w:sz w:val="22"/>
          <w:szCs w:val="22"/>
          <w:lang w:eastAsia="ko-KR"/>
        </w:rPr>
        <w:t>Observation</w:t>
      </w:r>
      <w:r>
        <w:rPr>
          <w:rFonts w:eastAsiaTheme="minorEastAsia"/>
          <w:b/>
          <w:i/>
          <w:sz w:val="22"/>
          <w:szCs w:val="22"/>
          <w:lang w:eastAsia="ko-KR"/>
        </w:rPr>
        <w:t xml:space="preserve"> </w:t>
      </w:r>
      <w:r w:rsidR="004110E0">
        <w:rPr>
          <w:rFonts w:eastAsiaTheme="minorEastAsia"/>
          <w:b/>
          <w:i/>
          <w:sz w:val="22"/>
          <w:szCs w:val="22"/>
          <w:lang w:eastAsia="ko-KR"/>
        </w:rPr>
        <w:t>20</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02555B" w:rsidRPr="0002555B" w:rsidRDefault="0002555B" w:rsidP="0002555B">
      <w:pPr>
        <w:ind w:left="0" w:firstLine="0"/>
        <w:rPr>
          <w:rFonts w:eastAsiaTheme="minorEastAsia"/>
          <w:b/>
          <w:i/>
          <w:sz w:val="22"/>
          <w:szCs w:val="22"/>
          <w:lang w:eastAsia="ko-KR"/>
        </w:rPr>
      </w:pPr>
      <w:r w:rsidRPr="0002555B">
        <w:rPr>
          <w:rFonts w:eastAsiaTheme="minorEastAsia"/>
          <w:b/>
          <w:i/>
          <w:sz w:val="22"/>
          <w:szCs w:val="22"/>
          <w:lang w:eastAsia="ko-KR"/>
        </w:rPr>
        <w:t>Proposal</w:t>
      </w:r>
      <w:r>
        <w:rPr>
          <w:rFonts w:eastAsiaTheme="minorEastAsia"/>
          <w:b/>
          <w:i/>
          <w:sz w:val="22"/>
          <w:szCs w:val="22"/>
          <w:lang w:eastAsia="ko-KR"/>
        </w:rPr>
        <w:t xml:space="preserve"> </w:t>
      </w:r>
      <w:r w:rsidR="004110E0">
        <w:rPr>
          <w:rFonts w:eastAsiaTheme="minorEastAsia"/>
          <w:b/>
          <w:i/>
          <w:sz w:val="22"/>
          <w:szCs w:val="22"/>
          <w:lang w:eastAsia="ko-KR"/>
        </w:rPr>
        <w:t>1</w:t>
      </w:r>
      <w:r w:rsidR="001D5372">
        <w:rPr>
          <w:rFonts w:eastAsiaTheme="minorEastAsia"/>
          <w:b/>
          <w:i/>
          <w:sz w:val="22"/>
          <w:szCs w:val="22"/>
          <w:lang w:eastAsia="ko-KR"/>
        </w:rPr>
        <w:t>6</w:t>
      </w:r>
      <w:r w:rsidRPr="0002555B">
        <w:rPr>
          <w:rFonts w:eastAsiaTheme="minorEastAsia" w:hint="eastAsia"/>
          <w:b/>
          <w:i/>
          <w:sz w:val="22"/>
          <w:szCs w:val="22"/>
          <w:lang w:eastAsia="ko-KR"/>
        </w:rPr>
        <w:t xml:space="preserve">: UE </w:t>
      </w:r>
      <w:r w:rsidRPr="0002555B">
        <w:rPr>
          <w:rFonts w:eastAsiaTheme="minorEastAsia"/>
          <w:b/>
          <w:i/>
          <w:sz w:val="22"/>
          <w:szCs w:val="22"/>
          <w:lang w:eastAsia="ko-KR"/>
        </w:rPr>
        <w:t xml:space="preserve">can attempt to access channel </w:t>
      </w:r>
      <w:r w:rsidR="00FB5917">
        <w:rPr>
          <w:rFonts w:eastAsiaTheme="minorEastAsia"/>
          <w:b/>
          <w:i/>
          <w:sz w:val="22"/>
          <w:szCs w:val="22"/>
          <w:lang w:eastAsia="ko-KR"/>
        </w:rPr>
        <w:t xml:space="preserve">according to Type 1 SL channel access procedure </w:t>
      </w:r>
      <w:r w:rsidRPr="0002555B">
        <w:rPr>
          <w:rFonts w:eastAsiaTheme="minorEastAsia"/>
          <w:b/>
          <w:i/>
          <w:sz w:val="22"/>
          <w:szCs w:val="22"/>
          <w:lang w:eastAsia="ko-KR"/>
        </w:rPr>
        <w:t xml:space="preserve">after the resource </w:t>
      </w:r>
      <w:r w:rsidR="0015257F">
        <w:rPr>
          <w:rFonts w:eastAsiaTheme="minorEastAsia"/>
          <w:b/>
          <w:i/>
          <w:sz w:val="22"/>
          <w:szCs w:val="22"/>
          <w:lang w:eastAsia="ko-KR"/>
        </w:rPr>
        <w:t>(re)</w:t>
      </w:r>
      <w:r w:rsidRPr="0002555B">
        <w:rPr>
          <w:rFonts w:eastAsiaTheme="minorEastAsia"/>
          <w:b/>
          <w:i/>
          <w:sz w:val="22"/>
          <w:szCs w:val="22"/>
          <w:lang w:eastAsia="ko-KR"/>
        </w:rPr>
        <w:t xml:space="preserve">selection procedure is triggered at the UE side. </w:t>
      </w:r>
    </w:p>
    <w:p w:rsidR="0002555B" w:rsidRDefault="005445A5" w:rsidP="005445A5">
      <w:pPr>
        <w:ind w:leftChars="18" w:left="36" w:firstLineChars="250" w:firstLine="550"/>
        <w:rPr>
          <w:rFonts w:eastAsiaTheme="minorEastAsia"/>
          <w:sz w:val="22"/>
          <w:lang w:eastAsia="ko-KR"/>
        </w:rPr>
      </w:pPr>
      <w:r>
        <w:rPr>
          <w:rFonts w:eastAsiaTheme="minorEastAsia" w:hint="eastAsia"/>
          <w:sz w:val="22"/>
          <w:lang w:eastAsia="ko-KR"/>
        </w:rPr>
        <w:t>Meanwhile, depending on the contention window size, the total channel sensing duration could be much larger than T_proc,1.</w:t>
      </w:r>
      <w:r>
        <w:rPr>
          <w:rFonts w:eastAsiaTheme="minorEastAsia"/>
          <w:sz w:val="22"/>
          <w:lang w:eastAsia="ko-KR"/>
        </w:rPr>
        <w:t xml:space="preserve"> In this case, the UE </w:t>
      </w:r>
      <w:r w:rsidR="00092482">
        <w:rPr>
          <w:rFonts w:eastAsiaTheme="minorEastAsia"/>
          <w:sz w:val="22"/>
          <w:lang w:eastAsia="ko-KR"/>
        </w:rPr>
        <w:t xml:space="preserve">can </w:t>
      </w:r>
      <w:r>
        <w:rPr>
          <w:rFonts w:eastAsiaTheme="minorEastAsia"/>
          <w:sz w:val="22"/>
          <w:lang w:eastAsia="ko-KR"/>
        </w:rPr>
        <w:t>fail to complete Type 1 channel access procedure before the time location of the selected resources for PSSCH transmission</w:t>
      </w:r>
      <w:r w:rsidR="0057078D">
        <w:rPr>
          <w:rFonts w:eastAsiaTheme="minorEastAsia"/>
          <w:sz w:val="22"/>
          <w:lang w:eastAsia="ko-KR"/>
        </w:rPr>
        <w:t xml:space="preserve"> especially when the time location of the selected resource(s) is closed to the beginning of the resource selection window as shown in Figure </w:t>
      </w:r>
      <w:r w:rsidR="003944AB">
        <w:rPr>
          <w:rFonts w:eastAsiaTheme="minorEastAsia"/>
          <w:sz w:val="22"/>
          <w:lang w:eastAsia="ko-KR"/>
        </w:rPr>
        <w:t>1</w:t>
      </w:r>
      <w:r>
        <w:rPr>
          <w:rFonts w:eastAsiaTheme="minorEastAsia"/>
          <w:sz w:val="22"/>
          <w:lang w:eastAsia="ko-KR"/>
        </w:rPr>
        <w:t xml:space="preserve">. </w:t>
      </w:r>
      <w:r w:rsidR="00B71E2E">
        <w:rPr>
          <w:rFonts w:eastAsiaTheme="minorEastAsia"/>
          <w:sz w:val="22"/>
          <w:lang w:eastAsia="ko-KR"/>
        </w:rPr>
        <w:t xml:space="preserve">To alleviate this problem, it can be considered to delay the earliest time location of the available SL resources to cover the channel sensing duration.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t>Observation</w:t>
      </w:r>
      <w:r>
        <w:rPr>
          <w:rFonts w:eastAsiaTheme="minorEastAsia"/>
          <w:b/>
          <w:i/>
          <w:sz w:val="22"/>
          <w:szCs w:val="22"/>
          <w:lang w:eastAsia="ko-KR"/>
        </w:rPr>
        <w:t xml:space="preserve"> </w:t>
      </w:r>
      <w:r w:rsidR="00A91960">
        <w:rPr>
          <w:rFonts w:eastAsiaTheme="minorEastAsia"/>
          <w:b/>
          <w:i/>
          <w:sz w:val="22"/>
          <w:szCs w:val="22"/>
          <w:lang w:eastAsia="ko-KR"/>
        </w:rPr>
        <w:t>2</w:t>
      </w:r>
      <w:r w:rsidR="004110E0">
        <w:rPr>
          <w:rFonts w:eastAsiaTheme="minorEastAsia"/>
          <w:b/>
          <w:i/>
          <w:sz w:val="22"/>
          <w:szCs w:val="22"/>
          <w:lang w:eastAsia="ko-KR"/>
        </w:rPr>
        <w:t>1</w:t>
      </w:r>
      <w:r w:rsidRPr="00CC199C">
        <w:rPr>
          <w:rFonts w:eastAsiaTheme="minorEastAsia"/>
          <w:b/>
          <w:i/>
          <w:sz w:val="22"/>
          <w:szCs w:val="22"/>
          <w:lang w:eastAsia="ko-KR"/>
        </w:rPr>
        <w:t>: Considering that the channel sensing duration can be larger than T_proc,1, if the first time location of available SL resources close</w:t>
      </w:r>
      <w:r w:rsidR="00327F07">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57078D" w:rsidRPr="005D554C" w:rsidRDefault="005D554C" w:rsidP="00CC199C">
      <w:pPr>
        <w:ind w:left="0" w:firstLine="0"/>
        <w:rPr>
          <w:rFonts w:eastAsiaTheme="minorEastAsia"/>
          <w:sz w:val="22"/>
          <w:szCs w:val="22"/>
          <w:lang w:eastAsia="ko-KR"/>
        </w:rPr>
      </w:pPr>
      <w:r>
        <w:rPr>
          <w:rFonts w:eastAsiaTheme="minorEastAsia" w:hint="eastAsia"/>
          <w:sz w:val="22"/>
          <w:szCs w:val="22"/>
          <w:lang w:eastAsia="ko-KR"/>
        </w:rPr>
        <w:t xml:space="preserve">     </w:t>
      </w:r>
      <w:r w:rsidR="00B71E2E">
        <w:rPr>
          <w:rFonts w:eastAsiaTheme="minorEastAsia"/>
          <w:sz w:val="22"/>
          <w:szCs w:val="22"/>
          <w:lang w:eastAsia="ko-KR"/>
        </w:rPr>
        <w:t xml:space="preserve">For Type 1 SL channel access procedure, after a UE selects a random number for channel sensing duration, the UE may determine whether the channel sensing duration is sufficient or not. If the channel sensing duration is not sufficient, the UE can drop the corresponding SL transmission. After dropping the SL transmission due to limited channel sensing duration, the UE can attempt to access the channel for the next </w:t>
      </w:r>
      <w:r w:rsidR="00B71E2E">
        <w:rPr>
          <w:rFonts w:eastAsiaTheme="minorEastAsia"/>
          <w:sz w:val="22"/>
          <w:szCs w:val="22"/>
          <w:lang w:eastAsia="ko-KR"/>
        </w:rPr>
        <w:lastRenderedPageBreak/>
        <w:t xml:space="preserve">transmission on the reserved resources. Alternatively, to recover the dropped SL transmission, the UE can perform a resource reselection procedure for the dropped SL transmission.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w:t>
      </w:r>
      <w:r w:rsidR="004110E0">
        <w:rPr>
          <w:rFonts w:eastAsiaTheme="minorEastAsia"/>
          <w:b/>
          <w:i/>
          <w:sz w:val="22"/>
          <w:szCs w:val="22"/>
          <w:lang w:eastAsia="ko-KR"/>
        </w:rPr>
        <w:t>1</w:t>
      </w:r>
      <w:r w:rsidR="001D5372">
        <w:rPr>
          <w:rFonts w:eastAsiaTheme="minorEastAsia"/>
          <w:b/>
          <w:i/>
          <w:sz w:val="22"/>
          <w:szCs w:val="22"/>
          <w:lang w:eastAsia="ko-KR"/>
        </w:rPr>
        <w:t>7</w:t>
      </w:r>
      <w:r w:rsidRPr="00CC199C">
        <w:rPr>
          <w:rFonts w:eastAsiaTheme="minorEastAsia"/>
          <w:b/>
          <w:i/>
          <w:sz w:val="22"/>
          <w:szCs w:val="22"/>
          <w:lang w:eastAsia="ko-KR"/>
        </w:rPr>
        <w:t>: For the case when UE determines that there is no sufficient time to complete channel access procedure before the SL transmission(s), down-select one or more of followings:</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1: Drop the SL transmission and attempt to </w:t>
      </w:r>
      <w:r w:rsidR="00B71E2E">
        <w:rPr>
          <w:rFonts w:eastAsiaTheme="minorEastAsia"/>
          <w:b/>
          <w:i/>
          <w:sz w:val="22"/>
          <w:szCs w:val="22"/>
          <w:lang w:eastAsia="ko-KR"/>
        </w:rPr>
        <w:t xml:space="preserve">access the channel for the </w:t>
      </w:r>
      <w:r w:rsidRPr="00CC199C">
        <w:rPr>
          <w:rFonts w:eastAsiaTheme="minorEastAsia"/>
          <w:b/>
          <w:i/>
          <w:sz w:val="22"/>
          <w:szCs w:val="22"/>
          <w:lang w:eastAsia="ko-KR"/>
        </w:rPr>
        <w:t>next transmission on the reserved resources.</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Option 2: Reselect the resources for the SL transmission.</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3: First time location of available SL resources is determined </w:t>
      </w:r>
      <w:r w:rsidR="00C52ECB">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5D554C" w:rsidRDefault="005D554C" w:rsidP="005D554C">
      <w:pPr>
        <w:ind w:left="0" w:firstLine="0"/>
        <w:jc w:val="center"/>
        <w:rPr>
          <w:rFonts w:eastAsiaTheme="minorEastAsia"/>
          <w:sz w:val="22"/>
          <w:lang w:eastAsia="ko-KR"/>
        </w:rPr>
      </w:pPr>
      <w:r>
        <w:rPr>
          <w:rFonts w:eastAsiaTheme="minorEastAsia"/>
          <w:noProof/>
          <w:sz w:val="22"/>
          <w:lang w:eastAsia="ko-KR"/>
        </w:rPr>
        <w:drawing>
          <wp:inline distT="0" distB="0" distL="0" distR="0" wp14:anchorId="02F62A64" wp14:editId="38C4ED4F">
            <wp:extent cx="5188475" cy="19322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97825" cy="1935697"/>
                    </a:xfrm>
                    <a:prstGeom prst="rect">
                      <a:avLst/>
                    </a:prstGeom>
                    <a:noFill/>
                    <a:ln>
                      <a:noFill/>
                    </a:ln>
                  </pic:spPr>
                </pic:pic>
              </a:graphicData>
            </a:graphic>
          </wp:inline>
        </w:drawing>
      </w:r>
    </w:p>
    <w:p w:rsidR="005D554C" w:rsidRPr="00A84F54" w:rsidRDefault="005D554C" w:rsidP="005D554C">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sidR="00A91960">
        <w:rPr>
          <w:rFonts w:eastAsiaTheme="minorEastAsia"/>
          <w:b/>
          <w:sz w:val="22"/>
          <w:lang w:eastAsia="ko-KR"/>
        </w:rPr>
        <w:t>1</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w:t>
      </w:r>
      <w:r w:rsidR="004C16FB">
        <w:rPr>
          <w:rFonts w:eastAsiaTheme="minorEastAsia"/>
          <w:b/>
          <w:sz w:val="22"/>
          <w:lang w:eastAsia="ko-KR"/>
        </w:rPr>
        <w:t xml:space="preserve"> for SL transmission closed to the beginning of a resource selection window</w:t>
      </w:r>
      <w:r>
        <w:rPr>
          <w:rFonts w:eastAsiaTheme="minorEastAsia"/>
          <w:b/>
          <w:sz w:val="22"/>
          <w:lang w:eastAsia="ko-KR"/>
        </w:rPr>
        <w:t>.</w:t>
      </w:r>
    </w:p>
    <w:p w:rsidR="00C560C5" w:rsidRDefault="00C560C5" w:rsidP="00C560C5">
      <w:pPr>
        <w:ind w:left="0" w:firstLineChars="250" w:firstLine="550"/>
        <w:rPr>
          <w:rFonts w:eastAsiaTheme="minorEastAsia"/>
          <w:sz w:val="22"/>
          <w:lang w:eastAsia="ko-KR"/>
        </w:rPr>
      </w:pPr>
      <w:r>
        <w:rPr>
          <w:rFonts w:eastAsiaTheme="minorEastAsia"/>
          <w:sz w:val="22"/>
          <w:lang w:eastAsia="ko-KR"/>
        </w:rPr>
        <w:t xml:space="preserve">In case of SL resource (re)selection procedure, if PSFCH resource is (pre)configured in a resource pool, the time gap between any two selected resources should be larger than or equal to HARQ RTT. Similarly, when UE selects TX resources, it is necessary to guarantee the channel sensing interval right before each TX resource as shown in Figure </w:t>
      </w:r>
      <w:r w:rsidR="004110E0">
        <w:rPr>
          <w:rFonts w:eastAsiaTheme="minorEastAsia"/>
          <w:sz w:val="22"/>
          <w:lang w:eastAsia="ko-KR"/>
        </w:rPr>
        <w:t>2</w:t>
      </w:r>
      <w:r>
        <w:rPr>
          <w:rFonts w:eastAsiaTheme="minorEastAsia"/>
          <w:sz w:val="22"/>
          <w:lang w:eastAsia="ko-KR"/>
        </w:rPr>
        <w:t>. If this kind of restriction is not introduce</w:t>
      </w:r>
      <w:r w:rsidR="007743C8">
        <w:rPr>
          <w:rFonts w:eastAsiaTheme="minorEastAsia"/>
          <w:sz w:val="22"/>
          <w:lang w:eastAsia="ko-KR"/>
        </w:rPr>
        <w:t>d</w:t>
      </w:r>
      <w:r>
        <w:rPr>
          <w:rFonts w:eastAsiaTheme="minorEastAsia"/>
          <w:sz w:val="22"/>
          <w:lang w:eastAsia="ko-KR"/>
        </w:rPr>
        <w:t xml:space="preserve">, at least, it would be necessary to determine how to handle the case when a UE has not enough time to perform channel sensing operation before SL transmission. </w:t>
      </w:r>
    </w:p>
    <w:p w:rsidR="00865854" w:rsidRDefault="00865854" w:rsidP="00865854">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w:t>
      </w:r>
      <w:r w:rsidR="004110E0">
        <w:rPr>
          <w:rFonts w:eastAsiaTheme="minorEastAsia"/>
          <w:b/>
          <w:i/>
          <w:sz w:val="22"/>
          <w:szCs w:val="22"/>
          <w:lang w:eastAsia="ko-KR"/>
        </w:rPr>
        <w:t>1</w:t>
      </w:r>
      <w:r w:rsidR="001D5372">
        <w:rPr>
          <w:rFonts w:eastAsiaTheme="minorEastAsia"/>
          <w:b/>
          <w:i/>
          <w:sz w:val="22"/>
          <w:szCs w:val="22"/>
          <w:lang w:eastAsia="ko-KR"/>
        </w:rPr>
        <w:t>8</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4C16FB" w:rsidRPr="004C16FB" w:rsidRDefault="004C16FB" w:rsidP="004C16FB">
      <w:pPr>
        <w:ind w:left="0" w:firstLine="0"/>
        <w:jc w:val="center"/>
        <w:rPr>
          <w:rFonts w:eastAsiaTheme="minorEastAsia"/>
          <w:sz w:val="22"/>
          <w:szCs w:val="22"/>
          <w:lang w:eastAsia="ko-KR"/>
        </w:rPr>
      </w:pPr>
      <w:r>
        <w:rPr>
          <w:rFonts w:eastAsiaTheme="minorEastAsia" w:hint="eastAsia"/>
          <w:noProof/>
          <w:sz w:val="22"/>
          <w:szCs w:val="22"/>
          <w:lang w:eastAsia="ko-KR"/>
        </w:rPr>
        <w:drawing>
          <wp:inline distT="0" distB="0" distL="0" distR="0">
            <wp:extent cx="4802692" cy="778329"/>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6131" cy="788610"/>
                    </a:xfrm>
                    <a:prstGeom prst="rect">
                      <a:avLst/>
                    </a:prstGeom>
                    <a:noFill/>
                    <a:ln>
                      <a:noFill/>
                    </a:ln>
                  </pic:spPr>
                </pic:pic>
              </a:graphicData>
            </a:graphic>
          </wp:inline>
        </w:drawing>
      </w:r>
    </w:p>
    <w:p w:rsidR="004C16FB" w:rsidRPr="00A84F54" w:rsidRDefault="004C16FB" w:rsidP="004C16FB">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sidR="004110E0">
        <w:rPr>
          <w:rFonts w:eastAsiaTheme="minorEastAsia"/>
          <w:b/>
          <w:sz w:val="22"/>
          <w:lang w:eastAsia="ko-KR"/>
        </w:rPr>
        <w:t>2</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 between two SL resources.</w:t>
      </w:r>
    </w:p>
    <w:p w:rsidR="00A20FA7" w:rsidRDefault="00A20FA7" w:rsidP="00A20FA7">
      <w:pPr>
        <w:ind w:left="0" w:firstLineChars="250" w:firstLine="550"/>
        <w:rPr>
          <w:rFonts w:eastAsiaTheme="minorEastAsia"/>
          <w:sz w:val="22"/>
          <w:lang w:eastAsia="ko-KR"/>
        </w:rPr>
      </w:pPr>
      <w:r>
        <w:rPr>
          <w:rFonts w:eastAsiaTheme="minorEastAsia"/>
          <w:sz w:val="22"/>
          <w:lang w:eastAsia="ko-KR"/>
        </w:rPr>
        <w:lastRenderedPageBreak/>
        <w:t xml:space="preserve">For channel access, a UE will perform channel sensing operation during the channel sensing interval. In this case, if another transmission occupies this channel sensing interval, the UE would not perform actual transmission since the UE will determine that the channel is busy. In this case, once a UE detects reserved resources of other UE and determines to exclude these resources from the candidate single-slot resource set, then the UE also needs to exclude the channel sensing interval of the reserved resources. In case of Type 2 channel access procedure, the channel sensing interval would have the fixed size. Since the channel sensing interval of Type 1 channel access procedure could by varying, it would be needed to have representative value for the sensing interval to be excluded from the candidate single-slot resource set. </w:t>
      </w:r>
    </w:p>
    <w:p w:rsidR="00A20FA7" w:rsidRDefault="00A20FA7" w:rsidP="00A20FA7">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5E07707C" wp14:editId="5E73301E">
            <wp:extent cx="5021786" cy="1838905"/>
            <wp:effectExtent l="0" t="0" r="762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1392" cy="1846084"/>
                    </a:xfrm>
                    <a:prstGeom prst="rect">
                      <a:avLst/>
                    </a:prstGeom>
                    <a:noFill/>
                    <a:ln>
                      <a:noFill/>
                    </a:ln>
                  </pic:spPr>
                </pic:pic>
              </a:graphicData>
            </a:graphic>
          </wp:inline>
        </w:drawing>
      </w:r>
    </w:p>
    <w:p w:rsidR="00A20FA7" w:rsidRPr="00EA2FCB" w:rsidRDefault="00A20FA7" w:rsidP="00A20FA7">
      <w:pPr>
        <w:ind w:left="284" w:hangingChars="129"/>
        <w:jc w:val="center"/>
        <w:rPr>
          <w:rFonts w:eastAsiaTheme="minorEastAsia"/>
          <w:b/>
          <w:sz w:val="22"/>
          <w:lang w:eastAsia="ko-KR"/>
        </w:rPr>
      </w:pPr>
      <w:r w:rsidRPr="00EA2FCB">
        <w:rPr>
          <w:rFonts w:eastAsiaTheme="minorEastAsia" w:hint="eastAsia"/>
          <w:b/>
          <w:sz w:val="22"/>
          <w:lang w:eastAsia="ko-KR"/>
        </w:rPr>
        <w:t xml:space="preserve">Figure </w:t>
      </w:r>
      <w:r w:rsidR="005B3D81">
        <w:rPr>
          <w:rFonts w:eastAsiaTheme="minorEastAsia"/>
          <w:b/>
          <w:sz w:val="22"/>
          <w:lang w:eastAsia="ko-KR"/>
        </w:rPr>
        <w:t>3</w:t>
      </w:r>
      <w:r w:rsidRPr="00EA2FCB">
        <w:rPr>
          <w:rFonts w:eastAsiaTheme="minorEastAsia" w:hint="eastAsia"/>
          <w:b/>
          <w:sz w:val="22"/>
          <w:lang w:eastAsia="ko-KR"/>
        </w:rPr>
        <w:t>: Example of SL Mode 2 resource (re)selection procedure</w:t>
      </w:r>
      <w:r>
        <w:rPr>
          <w:rFonts w:eastAsiaTheme="minorEastAsia"/>
          <w:b/>
          <w:sz w:val="22"/>
          <w:lang w:eastAsia="ko-KR"/>
        </w:rPr>
        <w:t xml:space="preserve"> based on other UE’s channel sensing interval.</w:t>
      </w:r>
    </w:p>
    <w:p w:rsidR="00FF559E" w:rsidRPr="00FF559E" w:rsidRDefault="00FF559E" w:rsidP="00FF559E">
      <w:pPr>
        <w:ind w:left="0" w:firstLine="0"/>
        <w:rPr>
          <w:rFonts w:eastAsiaTheme="minorEastAsia"/>
          <w:b/>
          <w:i/>
          <w:sz w:val="22"/>
          <w:szCs w:val="22"/>
          <w:lang w:eastAsia="ko-KR"/>
        </w:rPr>
      </w:pPr>
      <w:r w:rsidRPr="00FF559E">
        <w:rPr>
          <w:rFonts w:eastAsiaTheme="minorEastAsia"/>
          <w:b/>
          <w:i/>
          <w:sz w:val="22"/>
          <w:szCs w:val="22"/>
          <w:lang w:eastAsia="ko-KR"/>
        </w:rPr>
        <w:t>Observation</w:t>
      </w:r>
      <w:r w:rsidR="00A20FA7">
        <w:rPr>
          <w:rFonts w:eastAsiaTheme="minorEastAsia"/>
          <w:b/>
          <w:i/>
          <w:sz w:val="22"/>
          <w:szCs w:val="22"/>
          <w:lang w:eastAsia="ko-KR"/>
        </w:rPr>
        <w:t xml:space="preserve"> </w:t>
      </w:r>
      <w:r w:rsidR="005B3D81">
        <w:rPr>
          <w:rFonts w:eastAsiaTheme="minorEastAsia"/>
          <w:b/>
          <w:i/>
          <w:sz w:val="22"/>
          <w:szCs w:val="22"/>
          <w:lang w:eastAsia="ko-KR"/>
        </w:rPr>
        <w:t>2</w:t>
      </w:r>
      <w:r w:rsidR="005B3D81">
        <w:rPr>
          <w:rFonts w:eastAsiaTheme="minorEastAsia"/>
          <w:b/>
          <w:i/>
          <w:sz w:val="22"/>
          <w:szCs w:val="22"/>
          <w:lang w:eastAsia="ko-KR"/>
        </w:rPr>
        <w:t>2</w:t>
      </w:r>
      <w:r w:rsidRPr="00FF559E">
        <w:rPr>
          <w:rFonts w:eastAsiaTheme="minorEastAsia"/>
          <w:b/>
          <w:i/>
          <w:sz w:val="22"/>
          <w:szCs w:val="22"/>
          <w:lang w:eastAsia="ko-KR"/>
        </w:rPr>
        <w:t xml:space="preserve">: For Mode 2 SL resource (re)selection procedure, </w:t>
      </w:r>
      <w:r w:rsidR="00A20FA7">
        <w:rPr>
          <w:rFonts w:eastAsiaTheme="minorEastAsia"/>
          <w:b/>
          <w:i/>
          <w:sz w:val="22"/>
          <w:szCs w:val="22"/>
          <w:lang w:eastAsia="ko-KR"/>
        </w:rPr>
        <w:t xml:space="preserve">it would be useful for a </w:t>
      </w:r>
      <w:r w:rsidRPr="00FF559E">
        <w:rPr>
          <w:rFonts w:eastAsiaTheme="minorEastAsia"/>
          <w:b/>
          <w:i/>
          <w:sz w:val="22"/>
          <w:szCs w:val="22"/>
          <w:lang w:eastAsia="ko-KR"/>
        </w:rPr>
        <w:t xml:space="preserve">UE </w:t>
      </w:r>
      <w:r w:rsidR="00A20FA7">
        <w:rPr>
          <w:rFonts w:eastAsiaTheme="minorEastAsia"/>
          <w:b/>
          <w:i/>
          <w:sz w:val="22"/>
          <w:szCs w:val="22"/>
          <w:lang w:eastAsia="ko-KR"/>
        </w:rPr>
        <w:t xml:space="preserve">to </w:t>
      </w:r>
      <w:r w:rsidRPr="00FF559E">
        <w:rPr>
          <w:rFonts w:eastAsiaTheme="minorEastAsia"/>
          <w:b/>
          <w:i/>
          <w:sz w:val="22"/>
          <w:szCs w:val="22"/>
          <w:lang w:eastAsia="ko-KR"/>
        </w:rPr>
        <w:t>further exclude resources associated with channel sensing interval of other UE’s reserved resources.</w:t>
      </w:r>
    </w:p>
    <w:p w:rsidR="00230453" w:rsidRDefault="00230453" w:rsidP="00230453">
      <w:pPr>
        <w:ind w:left="0" w:firstLineChars="250" w:firstLine="550"/>
        <w:rPr>
          <w:rFonts w:eastAsiaTheme="minorEastAsia"/>
          <w:sz w:val="22"/>
          <w:lang w:eastAsia="ko-KR"/>
        </w:rPr>
      </w:pPr>
      <w:r>
        <w:rPr>
          <w:rFonts w:eastAsiaTheme="minorEastAsia" w:hint="eastAsia"/>
          <w:sz w:val="22"/>
          <w:lang w:eastAsia="ko-KR"/>
        </w:rPr>
        <w:t xml:space="preserve">When the concept of COT </w:t>
      </w:r>
      <w:r>
        <w:rPr>
          <w:rFonts w:eastAsiaTheme="minorEastAsia"/>
          <w:sz w:val="22"/>
          <w:lang w:eastAsia="ko-KR"/>
        </w:rPr>
        <w:t>sharing</w:t>
      </w:r>
      <w:r>
        <w:rPr>
          <w:rFonts w:eastAsiaTheme="minorEastAsia" w:hint="eastAsia"/>
          <w:sz w:val="22"/>
          <w:lang w:eastAsia="ko-KR"/>
        </w:rPr>
        <w:t xml:space="preserve"> is adopted, it would be necessary to prioritize resources </w:t>
      </w:r>
      <w:r>
        <w:rPr>
          <w:rFonts w:eastAsiaTheme="minorEastAsia"/>
          <w:sz w:val="22"/>
          <w:lang w:eastAsia="ko-KR"/>
        </w:rPr>
        <w:t xml:space="preserve">inside </w:t>
      </w:r>
      <w:r>
        <w:rPr>
          <w:rFonts w:eastAsiaTheme="minorEastAsia" w:hint="eastAsia"/>
          <w:sz w:val="22"/>
          <w:lang w:eastAsia="ko-KR"/>
        </w:rPr>
        <w:t xml:space="preserve">the COT duration to reduce overhead for channel sensing operation. </w:t>
      </w:r>
      <w:r>
        <w:rPr>
          <w:rFonts w:eastAsiaTheme="minorEastAsia"/>
          <w:sz w:val="22"/>
          <w:lang w:eastAsia="ko-KR"/>
        </w:rPr>
        <w:t xml:space="preserve">For instance, when UE performs SL resource selection or re-selection, if there is COT duration available for SL transmission of the UE, the UE can first use resources inside the COT duration as much as possible. If the UE still need to have TX resources, then the remaining TX resources can be selected outside the COT duration. On the other hand, it would be possible that the COT duration known to the UE cannot be used for SL transmission of the UE. In this case, to avoid another transmission inside the COT duration, it can be considered that the UE uses resources outside the COT duration for its SL transmission. </w:t>
      </w:r>
    </w:p>
    <w:p w:rsidR="00230453" w:rsidRDefault="00230453" w:rsidP="00230453">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757F8C64" wp14:editId="3939DCBA">
            <wp:extent cx="4929017" cy="3618059"/>
            <wp:effectExtent l="0" t="0" r="5080" b="190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1975" cy="3634911"/>
                    </a:xfrm>
                    <a:prstGeom prst="rect">
                      <a:avLst/>
                    </a:prstGeom>
                    <a:noFill/>
                    <a:ln>
                      <a:noFill/>
                    </a:ln>
                  </pic:spPr>
                </pic:pic>
              </a:graphicData>
            </a:graphic>
          </wp:inline>
        </w:drawing>
      </w:r>
    </w:p>
    <w:p w:rsidR="00230453" w:rsidRPr="00EA2FCB" w:rsidRDefault="00230453" w:rsidP="00230453">
      <w:pPr>
        <w:ind w:left="284" w:hangingChars="129"/>
        <w:jc w:val="center"/>
        <w:rPr>
          <w:rFonts w:eastAsiaTheme="minorEastAsia"/>
          <w:b/>
          <w:sz w:val="22"/>
          <w:lang w:eastAsia="ko-KR"/>
        </w:rPr>
      </w:pPr>
      <w:r w:rsidRPr="00EA2FCB">
        <w:rPr>
          <w:rFonts w:eastAsiaTheme="minorEastAsia" w:hint="eastAsia"/>
          <w:b/>
          <w:sz w:val="22"/>
          <w:lang w:eastAsia="ko-KR"/>
        </w:rPr>
        <w:t xml:space="preserve">Figure </w:t>
      </w:r>
      <w:r w:rsidR="005B3D81">
        <w:rPr>
          <w:rFonts w:eastAsiaTheme="minorEastAsia"/>
          <w:b/>
          <w:sz w:val="22"/>
          <w:lang w:eastAsia="ko-KR"/>
        </w:rPr>
        <w:t>4</w:t>
      </w:r>
      <w:r w:rsidRPr="00EA2FCB">
        <w:rPr>
          <w:rFonts w:eastAsiaTheme="minorEastAsia" w:hint="eastAsia"/>
          <w:b/>
          <w:sz w:val="22"/>
          <w:lang w:eastAsia="ko-KR"/>
        </w:rPr>
        <w:t>: Example of SL Mode 2 resource (re)selection procedure</w:t>
      </w:r>
      <w:r>
        <w:rPr>
          <w:rFonts w:eastAsiaTheme="minorEastAsia"/>
          <w:b/>
          <w:sz w:val="22"/>
          <w:lang w:eastAsia="ko-KR"/>
        </w:rPr>
        <w:t xml:space="preserve"> based on shared or non-shared COT duration.</w:t>
      </w:r>
    </w:p>
    <w:p w:rsidR="009D676D" w:rsidRDefault="009D676D" w:rsidP="009D676D">
      <w:pPr>
        <w:ind w:leftChars="18" w:left="36" w:firstLineChars="250" w:firstLine="550"/>
        <w:rPr>
          <w:rFonts w:eastAsiaTheme="minorEastAsia"/>
          <w:sz w:val="22"/>
          <w:lang w:eastAsia="ko-KR"/>
        </w:rPr>
      </w:pPr>
      <w:r>
        <w:rPr>
          <w:rFonts w:eastAsiaTheme="minorEastAsia" w:hint="eastAsia"/>
          <w:sz w:val="22"/>
          <w:lang w:eastAsia="ko-KR"/>
        </w:rPr>
        <w:t xml:space="preserve">In unlicensed carrier, RB set is a </w:t>
      </w:r>
      <w:r>
        <w:rPr>
          <w:rFonts w:eastAsiaTheme="minorEastAsia"/>
          <w:sz w:val="22"/>
          <w:lang w:eastAsia="ko-KR"/>
        </w:rPr>
        <w:t>granularity</w:t>
      </w:r>
      <w:r>
        <w:rPr>
          <w:rFonts w:eastAsiaTheme="minorEastAsia" w:hint="eastAsia"/>
          <w:sz w:val="22"/>
          <w:lang w:eastAsia="ko-KR"/>
        </w:rPr>
        <w:t xml:space="preserve"> </w:t>
      </w:r>
      <w:r>
        <w:rPr>
          <w:rFonts w:eastAsiaTheme="minorEastAsia"/>
          <w:sz w:val="22"/>
          <w:lang w:eastAsia="ko-KR"/>
        </w:rPr>
        <w:t xml:space="preserve">of channel sensing operation in frequency domain. In this case, for the same number of PRBs for SL transmission, if the PRBs are distributed over multiple RB sets, the UE may need to success to access the RB sets to actually perform </w:t>
      </w:r>
      <w:r w:rsidR="007743C8">
        <w:rPr>
          <w:rFonts w:eastAsiaTheme="minorEastAsia"/>
          <w:sz w:val="22"/>
          <w:lang w:eastAsia="ko-KR"/>
        </w:rPr>
        <w:t xml:space="preserve">the </w:t>
      </w:r>
      <w:r>
        <w:rPr>
          <w:rFonts w:eastAsiaTheme="minorEastAsia"/>
          <w:sz w:val="22"/>
          <w:lang w:eastAsia="ko-KR"/>
        </w:rPr>
        <w:t xml:space="preserve">SL transmission. Considering the availability of SL transmission, it would be beneficial to select SL resources within smaller number of RB set(s). On the other hand, due to the PSD requirement, it would be useful to select SL resources to be distributed over a number of RB sets. In those points of views, it would be necessary to modify Mode 2 resource (re)selection procedure to take the concept of RB set into account. </w:t>
      </w:r>
    </w:p>
    <w:p w:rsidR="009D676D" w:rsidRPr="00FF559E" w:rsidRDefault="009D676D" w:rsidP="009D676D">
      <w:pPr>
        <w:ind w:left="0" w:firstLine="0"/>
        <w:rPr>
          <w:rFonts w:eastAsiaTheme="minorEastAsia"/>
          <w:b/>
          <w:i/>
          <w:sz w:val="22"/>
          <w:szCs w:val="22"/>
          <w:lang w:eastAsia="ko-KR"/>
        </w:rPr>
      </w:pPr>
      <w:r w:rsidRPr="00FF559E">
        <w:rPr>
          <w:rFonts w:eastAsiaTheme="minorEastAsia"/>
          <w:b/>
          <w:i/>
          <w:sz w:val="22"/>
          <w:szCs w:val="22"/>
          <w:lang w:eastAsia="ko-KR"/>
        </w:rPr>
        <w:t>Proposal</w:t>
      </w:r>
      <w:r>
        <w:rPr>
          <w:rFonts w:eastAsiaTheme="minorEastAsia"/>
          <w:b/>
          <w:i/>
          <w:sz w:val="22"/>
          <w:szCs w:val="22"/>
          <w:lang w:eastAsia="ko-KR"/>
        </w:rPr>
        <w:t xml:space="preserve"> </w:t>
      </w:r>
      <w:r w:rsidR="005B3D81">
        <w:rPr>
          <w:rFonts w:eastAsiaTheme="minorEastAsia"/>
          <w:b/>
          <w:i/>
          <w:sz w:val="22"/>
          <w:szCs w:val="22"/>
          <w:lang w:eastAsia="ko-KR"/>
        </w:rPr>
        <w:t>1</w:t>
      </w:r>
      <w:r w:rsidR="001D5372">
        <w:rPr>
          <w:rFonts w:eastAsiaTheme="minorEastAsia"/>
          <w:b/>
          <w:i/>
          <w:sz w:val="22"/>
          <w:szCs w:val="22"/>
          <w:lang w:eastAsia="ko-KR"/>
        </w:rPr>
        <w:t>9</w:t>
      </w:r>
      <w:r w:rsidRPr="00FF559E">
        <w:rPr>
          <w:rFonts w:eastAsiaTheme="minorEastAsia"/>
          <w:b/>
          <w:i/>
          <w:sz w:val="22"/>
          <w:szCs w:val="22"/>
          <w:lang w:eastAsia="ko-KR"/>
        </w:rPr>
        <w:t xml:space="preserve">: For the case when a resource pool consists of more than one RB sets, </w:t>
      </w:r>
    </w:p>
    <w:p w:rsidR="009D676D" w:rsidRPr="00FF559E" w:rsidRDefault="009D676D" w:rsidP="009D676D">
      <w:pPr>
        <w:pStyle w:val="a5"/>
        <w:numPr>
          <w:ilvl w:val="0"/>
          <w:numId w:val="39"/>
        </w:numPr>
        <w:ind w:leftChars="0"/>
        <w:rPr>
          <w:rFonts w:eastAsiaTheme="minorEastAsia"/>
          <w:b/>
          <w:i/>
          <w:sz w:val="22"/>
          <w:szCs w:val="22"/>
          <w:lang w:eastAsia="ko-KR"/>
        </w:rPr>
      </w:pPr>
      <w:r w:rsidRPr="00FF559E">
        <w:rPr>
          <w:rFonts w:eastAsiaTheme="minorEastAsia"/>
          <w:b/>
          <w:i/>
          <w:sz w:val="22"/>
          <w:szCs w:val="22"/>
          <w:lang w:eastAsia="ko-KR"/>
        </w:rPr>
        <w:t>RAN1 discusses whether or how to consider RB set(s) for Mode 2 resource (re)selection procedure.</w:t>
      </w:r>
    </w:p>
    <w:p w:rsidR="009D676D" w:rsidRPr="00FF559E" w:rsidRDefault="009D676D" w:rsidP="009D676D">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for a given number of sub-channels, smaller number of RB set(s) are prioritized for PSSCH transmission resources. </w:t>
      </w:r>
    </w:p>
    <w:p w:rsidR="009D676D" w:rsidRPr="00FF559E" w:rsidRDefault="009D676D" w:rsidP="009D676D">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before selecting transmission resources, UE can selects RB set(s) for PSSCH transmission. </w:t>
      </w:r>
    </w:p>
    <w:p w:rsidR="00177B06" w:rsidRPr="009D676D" w:rsidRDefault="00702C4B" w:rsidP="00AD4E41">
      <w:pPr>
        <w:ind w:left="0" w:firstLineChars="250" w:firstLine="550"/>
        <w:rPr>
          <w:rFonts w:eastAsiaTheme="minorEastAsia"/>
          <w:sz w:val="22"/>
          <w:lang w:eastAsia="ko-KR"/>
        </w:rPr>
      </w:pPr>
      <w:r>
        <w:rPr>
          <w:rFonts w:eastAsiaTheme="minorEastAsia" w:hint="eastAsia"/>
          <w:sz w:val="22"/>
          <w:lang w:eastAsia="ko-KR"/>
        </w:rPr>
        <w:t xml:space="preserve">It would be necessary to handle the (consistent) LBT failure at the UE side for Mode 2 operation. </w:t>
      </w:r>
      <w:r>
        <w:rPr>
          <w:rFonts w:eastAsiaTheme="minorEastAsia"/>
          <w:sz w:val="22"/>
          <w:lang w:eastAsia="ko-KR"/>
        </w:rPr>
        <w:t xml:space="preserve">For instance, when a UE determines the consistent LBT failure, for a certain RB set(s), the UE may need to avoid using the RB set(s) for SL transmission. Alternatively, to avoid the consistent LBT failure, it can be considered to increase the amount of candidate resources for SL transmission. </w:t>
      </w:r>
    </w:p>
    <w:p w:rsidR="00177B06" w:rsidRDefault="00177B06"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Aspects of Mode </w:t>
      </w:r>
      <w:r w:rsidR="00230453">
        <w:rPr>
          <w:rFonts w:ascii="Times New Roman" w:eastAsia="SimSun" w:hAnsi="Times New Roman"/>
          <w:b/>
          <w:kern w:val="32"/>
          <w:lang w:eastAsia="zh-CN"/>
        </w:rPr>
        <w:t>1</w:t>
      </w:r>
      <w:r>
        <w:rPr>
          <w:rFonts w:ascii="Times New Roman" w:eastAsia="SimSun" w:hAnsi="Times New Roman"/>
          <w:b/>
          <w:kern w:val="32"/>
          <w:lang w:eastAsia="zh-CN"/>
        </w:rPr>
        <w:t xml:space="preserve"> resource allocation procedure</w:t>
      </w:r>
    </w:p>
    <w:p w:rsidR="00177B06" w:rsidRDefault="00702C4B" w:rsidP="0056512F">
      <w:pPr>
        <w:ind w:left="0" w:firstLine="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the updated WID [4], </w:t>
      </w:r>
      <w:r w:rsidR="0056512F">
        <w:rPr>
          <w:rFonts w:eastAsiaTheme="minorEastAsia"/>
          <w:sz w:val="22"/>
          <w:lang w:eastAsia="ko-KR"/>
        </w:rPr>
        <w:t>i</w:t>
      </w:r>
      <w:r w:rsidR="0056512F" w:rsidRPr="0056512F">
        <w:rPr>
          <w:rFonts w:eastAsiaTheme="minorEastAsia"/>
          <w:sz w:val="22"/>
          <w:lang w:eastAsia="ko-KR"/>
        </w:rPr>
        <w:t>n sidelink unlicensed operation, the gNB does not perform Type 1 channel access to initiate and share a channel occupancy, neither Type 2 channel access to share an initiated channel occupancy, nor semi-static channel access procedures to access an unlicensed channel.</w:t>
      </w:r>
      <w:r w:rsidR="0056512F">
        <w:rPr>
          <w:rFonts w:eastAsiaTheme="minorEastAsia"/>
          <w:sz w:val="22"/>
          <w:lang w:eastAsia="ko-KR"/>
        </w:rPr>
        <w:t xml:space="preserve"> </w:t>
      </w:r>
    </w:p>
    <w:p w:rsidR="003F65FD" w:rsidRDefault="003F65FD" w:rsidP="0056512F">
      <w:pPr>
        <w:ind w:left="0" w:firstLine="0"/>
        <w:rPr>
          <w:rFonts w:eastAsiaTheme="minorEastAsia"/>
          <w:sz w:val="22"/>
          <w:lang w:eastAsia="ko-KR"/>
        </w:rPr>
      </w:pPr>
      <w:r>
        <w:rPr>
          <w:rFonts w:eastAsiaTheme="minorEastAsia"/>
          <w:sz w:val="22"/>
          <w:lang w:eastAsia="ko-KR"/>
        </w:rPr>
        <w:t xml:space="preserve">     In RAN1#</w:t>
      </w:r>
      <w:r w:rsidR="0070202F">
        <w:rPr>
          <w:rFonts w:eastAsiaTheme="minorEastAsia"/>
          <w:sz w:val="22"/>
          <w:lang w:eastAsia="ko-KR"/>
        </w:rPr>
        <w:t>110</w:t>
      </w:r>
      <w:r>
        <w:rPr>
          <w:rFonts w:eastAsiaTheme="minorEastAsia"/>
          <w:sz w:val="22"/>
          <w:lang w:eastAsia="ko-KR"/>
        </w:rPr>
        <w:t xml:space="preserve">-e meeting, it was discussed the possibility that </w:t>
      </w:r>
      <w:r w:rsidR="0070202F">
        <w:rPr>
          <w:rFonts w:eastAsiaTheme="minorEastAsia"/>
          <w:sz w:val="22"/>
          <w:lang w:eastAsia="ko-KR"/>
        </w:rPr>
        <w:t xml:space="preserve">a UE initiating COT reports the COT information to </w:t>
      </w:r>
      <w:r>
        <w:rPr>
          <w:rFonts w:eastAsiaTheme="minorEastAsia"/>
          <w:sz w:val="22"/>
          <w:lang w:eastAsia="ko-KR"/>
        </w:rPr>
        <w:t xml:space="preserve">the gNB </w:t>
      </w:r>
      <w:r w:rsidR="0070202F">
        <w:rPr>
          <w:rFonts w:eastAsiaTheme="minorEastAsia"/>
          <w:sz w:val="22"/>
          <w:lang w:eastAsia="ko-KR"/>
        </w:rPr>
        <w:t xml:space="preserve">so that the gNB can consider the reported COT for scheduling SL resources. </w:t>
      </w:r>
      <w:r w:rsidR="00F32CFD">
        <w:rPr>
          <w:rFonts w:eastAsiaTheme="minorEastAsia"/>
          <w:sz w:val="22"/>
          <w:lang w:eastAsia="ko-KR"/>
        </w:rPr>
        <w:t>However</w:t>
      </w:r>
      <w:r>
        <w:rPr>
          <w:rFonts w:eastAsiaTheme="minorEastAsia"/>
          <w:sz w:val="22"/>
          <w:lang w:eastAsia="ko-KR"/>
        </w:rPr>
        <w:t>, RAN1 need</w:t>
      </w:r>
      <w:r w:rsidR="00F32CFD">
        <w:rPr>
          <w:rFonts w:eastAsiaTheme="minorEastAsia"/>
          <w:sz w:val="22"/>
          <w:lang w:eastAsia="ko-KR"/>
        </w:rPr>
        <w:t>s</w:t>
      </w:r>
      <w:r>
        <w:rPr>
          <w:rFonts w:eastAsiaTheme="minorEastAsia"/>
          <w:sz w:val="22"/>
          <w:lang w:eastAsia="ko-KR"/>
        </w:rPr>
        <w:t xml:space="preserve"> to check the feasibility of the </w:t>
      </w:r>
      <w:r w:rsidR="00F32CFD">
        <w:rPr>
          <w:rFonts w:eastAsiaTheme="minorEastAsia"/>
          <w:sz w:val="22"/>
          <w:lang w:eastAsia="ko-KR"/>
        </w:rPr>
        <w:t xml:space="preserve">COT reporting and scheduling based on the reported COT </w:t>
      </w:r>
      <w:r>
        <w:rPr>
          <w:rFonts w:eastAsiaTheme="minorEastAsia"/>
          <w:sz w:val="22"/>
          <w:lang w:eastAsia="ko-KR"/>
        </w:rPr>
        <w:t xml:space="preserve">in terms of processing time budget. </w:t>
      </w:r>
      <w:r w:rsidR="004C202D">
        <w:rPr>
          <w:rFonts w:eastAsiaTheme="minorEastAsia"/>
          <w:sz w:val="22"/>
          <w:lang w:eastAsia="ko-KR"/>
        </w:rPr>
        <w:t>A</w:t>
      </w:r>
      <w:r>
        <w:rPr>
          <w:rFonts w:eastAsiaTheme="minorEastAsia"/>
          <w:sz w:val="22"/>
          <w:lang w:eastAsia="ko-KR"/>
        </w:rPr>
        <w:t xml:space="preserve"> UE may need to report the COT information to gNB on UL after the UE accesses the channel including SL transmission. </w:t>
      </w:r>
      <w:r w:rsidR="004C202D">
        <w:rPr>
          <w:rFonts w:eastAsiaTheme="minorEastAsia"/>
          <w:sz w:val="22"/>
          <w:lang w:eastAsia="ko-KR"/>
        </w:rPr>
        <w:t xml:space="preserve">After the gNB receives the COT reporting from the UE, the gNB needs to </w:t>
      </w:r>
      <w:r w:rsidR="00F32CFD">
        <w:rPr>
          <w:rFonts w:eastAsiaTheme="minorEastAsia"/>
          <w:sz w:val="22"/>
          <w:lang w:eastAsia="ko-KR"/>
        </w:rPr>
        <w:t>reschedule SL resources and transmit DCI indicating SL resources</w:t>
      </w:r>
      <w:r w:rsidR="004C202D">
        <w:rPr>
          <w:rFonts w:eastAsiaTheme="minorEastAsia"/>
          <w:sz w:val="22"/>
          <w:lang w:eastAsia="ko-KR"/>
        </w:rPr>
        <w:t xml:space="preserve">. </w:t>
      </w:r>
      <w:r w:rsidR="00F873B0">
        <w:rPr>
          <w:rFonts w:eastAsiaTheme="minorEastAsia"/>
          <w:sz w:val="22"/>
          <w:lang w:eastAsia="ko-KR"/>
        </w:rPr>
        <w:t xml:space="preserve">The above processing needs to be finished within the maximum COT duration. However, considering that the maximum COT duration could be 2 or 3 msec, this approach may be infeasible or inefficient. Moreover, for COT information reporting, it would be necessary to design new UCI or new reporting type on UL. In this case, RAN1 needs to spend more time to design UL mechanism including UCI multiplexing issue or scheduling/configuring UL channels for new type of reporting even though the achievable gain is unclear. </w:t>
      </w:r>
    </w:p>
    <w:p w:rsidR="00F873B0" w:rsidRPr="00F873B0" w:rsidRDefault="00F873B0" w:rsidP="00F873B0">
      <w:pPr>
        <w:ind w:left="0" w:firstLine="0"/>
        <w:rPr>
          <w:rFonts w:eastAsiaTheme="minorEastAsia"/>
          <w:b/>
          <w:i/>
          <w:sz w:val="22"/>
          <w:szCs w:val="22"/>
          <w:lang w:eastAsia="ko-KR"/>
        </w:rPr>
      </w:pPr>
      <w:r w:rsidRPr="00F873B0">
        <w:rPr>
          <w:rFonts w:eastAsiaTheme="minorEastAsia" w:hint="eastAsia"/>
          <w:b/>
          <w:i/>
          <w:sz w:val="22"/>
          <w:szCs w:val="22"/>
          <w:lang w:eastAsia="ko-KR"/>
        </w:rPr>
        <w:t>Observation</w:t>
      </w:r>
      <w:r>
        <w:rPr>
          <w:rFonts w:eastAsiaTheme="minorEastAsia"/>
          <w:b/>
          <w:i/>
          <w:sz w:val="22"/>
          <w:szCs w:val="22"/>
          <w:lang w:eastAsia="ko-KR"/>
        </w:rPr>
        <w:t xml:space="preserve"> </w:t>
      </w:r>
      <w:r w:rsidR="005B3D81">
        <w:rPr>
          <w:rFonts w:eastAsiaTheme="minorEastAsia"/>
          <w:b/>
          <w:i/>
          <w:sz w:val="22"/>
          <w:szCs w:val="22"/>
          <w:lang w:eastAsia="ko-KR"/>
        </w:rPr>
        <w:t>2</w:t>
      </w:r>
      <w:r w:rsidR="005B3D81">
        <w:rPr>
          <w:rFonts w:eastAsiaTheme="minorEastAsia"/>
          <w:b/>
          <w:i/>
          <w:sz w:val="22"/>
          <w:szCs w:val="22"/>
          <w:lang w:eastAsia="ko-KR"/>
        </w:rPr>
        <w:t>3</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To support that</w:t>
      </w:r>
      <w:r w:rsidRPr="00F873B0">
        <w:rPr>
          <w:rFonts w:eastAsiaTheme="minorEastAsia" w:hint="eastAsia"/>
          <w:b/>
          <w:i/>
          <w:sz w:val="22"/>
          <w:szCs w:val="22"/>
          <w:lang w:eastAsia="ko-KR"/>
        </w:rPr>
        <w:t xml:space="preserve"> gNB </w:t>
      </w:r>
      <w:r w:rsidR="00F32CFD">
        <w:rPr>
          <w:rFonts w:eastAsiaTheme="minorEastAsia"/>
          <w:b/>
          <w:i/>
          <w:sz w:val="22"/>
          <w:szCs w:val="22"/>
          <w:lang w:eastAsia="ko-KR"/>
        </w:rPr>
        <w:t>schedules SL resources based on COT reported by a UE</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 xml:space="preserve">it is necessary to check the processing time budget for exchanging COT information, and specification work load on supporting new UCI or reporting type on UL. </w:t>
      </w:r>
    </w:p>
    <w:p w:rsidR="00F873B0" w:rsidRPr="00F873B0" w:rsidRDefault="00F873B0" w:rsidP="00F873B0">
      <w:pPr>
        <w:ind w:left="0" w:firstLine="0"/>
        <w:rPr>
          <w:rFonts w:eastAsiaTheme="minorEastAsia"/>
          <w:b/>
          <w:i/>
          <w:sz w:val="22"/>
          <w:szCs w:val="22"/>
          <w:lang w:eastAsia="ko-KR"/>
        </w:rPr>
      </w:pPr>
      <w:r w:rsidRPr="00F873B0">
        <w:rPr>
          <w:rFonts w:eastAsiaTheme="minorEastAsia"/>
          <w:b/>
          <w:i/>
          <w:sz w:val="22"/>
          <w:szCs w:val="22"/>
          <w:lang w:eastAsia="ko-KR"/>
        </w:rPr>
        <w:t>Proposal</w:t>
      </w:r>
      <w:r>
        <w:rPr>
          <w:rFonts w:eastAsiaTheme="minorEastAsia"/>
          <w:b/>
          <w:i/>
          <w:sz w:val="22"/>
          <w:szCs w:val="22"/>
          <w:lang w:eastAsia="ko-KR"/>
        </w:rPr>
        <w:t xml:space="preserve"> </w:t>
      </w:r>
      <w:r w:rsidR="009D1897">
        <w:rPr>
          <w:rFonts w:eastAsiaTheme="minorEastAsia"/>
          <w:b/>
          <w:i/>
          <w:sz w:val="22"/>
          <w:szCs w:val="22"/>
          <w:lang w:eastAsia="ko-KR"/>
        </w:rPr>
        <w:t>20</w:t>
      </w:r>
      <w:r w:rsidRPr="00F873B0">
        <w:rPr>
          <w:rFonts w:eastAsiaTheme="minorEastAsia"/>
          <w:b/>
          <w:i/>
          <w:sz w:val="22"/>
          <w:szCs w:val="22"/>
          <w:lang w:eastAsia="ko-KR"/>
        </w:rPr>
        <w:t>: In Rel-</w:t>
      </w:r>
      <w:r w:rsidR="006A2555" w:rsidRPr="00F873B0">
        <w:rPr>
          <w:rFonts w:eastAsiaTheme="minorEastAsia"/>
          <w:b/>
          <w:i/>
          <w:sz w:val="22"/>
          <w:szCs w:val="22"/>
          <w:lang w:eastAsia="ko-KR"/>
        </w:rPr>
        <w:t>1</w:t>
      </w:r>
      <w:r w:rsidR="006A2555">
        <w:rPr>
          <w:rFonts w:eastAsiaTheme="minorEastAsia"/>
          <w:b/>
          <w:i/>
          <w:sz w:val="22"/>
          <w:szCs w:val="22"/>
          <w:lang w:eastAsia="ko-KR"/>
        </w:rPr>
        <w:t>8</w:t>
      </w:r>
      <w:r w:rsidRPr="00F873B0">
        <w:rPr>
          <w:rFonts w:eastAsiaTheme="minorEastAsia"/>
          <w:b/>
          <w:i/>
          <w:sz w:val="22"/>
          <w:szCs w:val="22"/>
          <w:lang w:eastAsia="ko-KR"/>
        </w:rPr>
        <w:t xml:space="preserve">, </w:t>
      </w:r>
      <w:r w:rsidR="00F32CFD">
        <w:rPr>
          <w:rFonts w:eastAsiaTheme="minorEastAsia"/>
          <w:b/>
          <w:i/>
          <w:sz w:val="22"/>
          <w:szCs w:val="22"/>
          <w:lang w:eastAsia="ko-KR"/>
        </w:rPr>
        <w:t xml:space="preserve">it </w:t>
      </w:r>
      <w:r w:rsidRPr="00F873B0">
        <w:rPr>
          <w:rFonts w:eastAsiaTheme="minorEastAsia"/>
          <w:b/>
          <w:i/>
          <w:sz w:val="22"/>
          <w:szCs w:val="22"/>
          <w:lang w:eastAsia="ko-KR"/>
        </w:rPr>
        <w:t>is not supported</w:t>
      </w:r>
      <w:r w:rsidR="00F32CFD">
        <w:rPr>
          <w:rFonts w:eastAsiaTheme="minorEastAsia"/>
          <w:b/>
          <w:i/>
          <w:sz w:val="22"/>
          <w:szCs w:val="22"/>
          <w:lang w:eastAsia="ko-KR"/>
        </w:rPr>
        <w:t xml:space="preserve"> that a UE reports COT </w:t>
      </w:r>
      <w:r w:rsidR="005B3D81">
        <w:rPr>
          <w:rFonts w:eastAsiaTheme="minorEastAsia"/>
          <w:b/>
          <w:i/>
          <w:sz w:val="22"/>
          <w:szCs w:val="22"/>
          <w:lang w:eastAsia="ko-KR"/>
        </w:rPr>
        <w:t xml:space="preserve">sharing </w:t>
      </w:r>
      <w:r w:rsidR="00F32CFD">
        <w:rPr>
          <w:rFonts w:eastAsiaTheme="minorEastAsia"/>
          <w:b/>
          <w:i/>
          <w:sz w:val="22"/>
          <w:szCs w:val="22"/>
          <w:lang w:eastAsia="ko-KR"/>
        </w:rPr>
        <w:t>information to gNB for SL</w:t>
      </w:r>
      <w:r w:rsidRPr="00F873B0">
        <w:rPr>
          <w:rFonts w:eastAsiaTheme="minorEastAsia"/>
          <w:b/>
          <w:i/>
          <w:sz w:val="22"/>
          <w:szCs w:val="22"/>
          <w:lang w:eastAsia="ko-KR"/>
        </w:rPr>
        <w:t xml:space="preserve">. </w:t>
      </w:r>
    </w:p>
    <w:p w:rsidR="0056512F" w:rsidRDefault="0056512F" w:rsidP="0056512F">
      <w:pPr>
        <w:ind w:left="0" w:firstLine="0"/>
        <w:rPr>
          <w:rFonts w:eastAsiaTheme="minorEastAsia"/>
          <w:sz w:val="22"/>
          <w:lang w:eastAsia="ko-KR"/>
        </w:rPr>
      </w:pPr>
    </w:p>
    <w:p w:rsidR="00230453" w:rsidRDefault="00FF127A" w:rsidP="00FF127A">
      <w:pPr>
        <w:ind w:left="0" w:firstLineChars="250" w:firstLine="550"/>
        <w:rPr>
          <w:rFonts w:eastAsiaTheme="minorEastAsia"/>
          <w:sz w:val="22"/>
          <w:lang w:eastAsia="ko-KR"/>
        </w:rPr>
      </w:pPr>
      <w:r>
        <w:rPr>
          <w:rFonts w:eastAsiaTheme="minorEastAsia" w:hint="eastAsia"/>
          <w:sz w:val="22"/>
          <w:lang w:eastAsia="ko-KR"/>
        </w:rPr>
        <w:t>Since gNB does not perform channel sensing operation for SL-U, the gNB does not know which RB set(s) would be good for SL transmission in terms of</w:t>
      </w:r>
      <w:r>
        <w:rPr>
          <w:rFonts w:eastAsiaTheme="minorEastAsia"/>
          <w:sz w:val="22"/>
          <w:lang w:eastAsia="ko-KR"/>
        </w:rPr>
        <w:t xml:space="preserve"> channel</w:t>
      </w:r>
      <w:r>
        <w:rPr>
          <w:rFonts w:eastAsiaTheme="minorEastAsia" w:hint="eastAsia"/>
          <w:sz w:val="22"/>
          <w:lang w:eastAsia="ko-KR"/>
        </w:rPr>
        <w:t xml:space="preserve"> availability. </w:t>
      </w:r>
      <w:r>
        <w:rPr>
          <w:rFonts w:eastAsiaTheme="minorEastAsia"/>
          <w:sz w:val="22"/>
          <w:lang w:eastAsia="ko-KR"/>
        </w:rPr>
        <w:t xml:space="preserve">In this case, it would be possible that the gNB continuously allocates a certain RB set which can make consistent LBT failure to a UE for SL transmission. To alleviate this inefficiency, </w:t>
      </w:r>
      <w:r w:rsidR="00230453">
        <w:rPr>
          <w:rFonts w:eastAsiaTheme="minorEastAsia"/>
          <w:sz w:val="22"/>
          <w:lang w:eastAsia="ko-KR"/>
        </w:rPr>
        <w:t xml:space="preserve">it would be beneficial to have new Mode 1 reporting related to LBT failure. For instance, if a UE observes </w:t>
      </w:r>
      <w:r>
        <w:rPr>
          <w:rFonts w:eastAsiaTheme="minorEastAsia"/>
          <w:sz w:val="22"/>
          <w:lang w:eastAsia="ko-KR"/>
        </w:rPr>
        <w:t>consistent</w:t>
      </w:r>
      <w:r w:rsidR="00230453">
        <w:rPr>
          <w:rFonts w:eastAsiaTheme="minorEastAsia"/>
          <w:sz w:val="22"/>
          <w:lang w:eastAsia="ko-KR"/>
        </w:rPr>
        <w:t xml:space="preserve"> LBT failures during a certain period of time, the UE can report this situation to the gNB. In this case, the gNB can change RB set</w:t>
      </w:r>
      <w:r w:rsidR="002372B6">
        <w:rPr>
          <w:rFonts w:eastAsiaTheme="minorEastAsia"/>
          <w:sz w:val="22"/>
          <w:lang w:eastAsia="ko-KR"/>
        </w:rPr>
        <w:t>(</w:t>
      </w:r>
      <w:r w:rsidR="00230453">
        <w:rPr>
          <w:rFonts w:eastAsiaTheme="minorEastAsia"/>
          <w:sz w:val="22"/>
          <w:lang w:eastAsia="ko-KR"/>
        </w:rPr>
        <w:t>s</w:t>
      </w:r>
      <w:r w:rsidR="002372B6">
        <w:rPr>
          <w:rFonts w:eastAsiaTheme="minorEastAsia"/>
          <w:sz w:val="22"/>
          <w:lang w:eastAsia="ko-KR"/>
        </w:rPr>
        <w:t>)</w:t>
      </w:r>
      <w:r w:rsidR="00230453">
        <w:rPr>
          <w:rFonts w:eastAsiaTheme="minorEastAsia"/>
          <w:sz w:val="22"/>
          <w:lang w:eastAsia="ko-KR"/>
        </w:rPr>
        <w:t xml:space="preserve"> or energy detection threshold to give more chance to access the channel to a UE for SL transmissions. </w:t>
      </w:r>
      <w:r>
        <w:rPr>
          <w:rFonts w:eastAsiaTheme="minorEastAsia"/>
          <w:sz w:val="22"/>
          <w:lang w:eastAsia="ko-KR"/>
        </w:rPr>
        <w:t>However, this new reporting type would need more specification work for UL mechanism. Alternatively, it can be considered that the gNB anticipates which RB set</w:t>
      </w:r>
      <w:r w:rsidR="002372B6">
        <w:rPr>
          <w:rFonts w:eastAsiaTheme="minorEastAsia"/>
          <w:sz w:val="22"/>
          <w:lang w:eastAsia="ko-KR"/>
        </w:rPr>
        <w:t>(s)</w:t>
      </w:r>
      <w:r>
        <w:rPr>
          <w:rFonts w:eastAsiaTheme="minorEastAsia"/>
          <w:sz w:val="22"/>
          <w:lang w:eastAsia="ko-KR"/>
        </w:rPr>
        <w:t xml:space="preserve"> would be problematic based on the existing SL HARQ-ACK reporting on UL.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t xml:space="preserve">Observation </w:t>
      </w:r>
      <w:r w:rsidR="005B3D81">
        <w:rPr>
          <w:rFonts w:eastAsiaTheme="minorEastAsia"/>
          <w:b/>
          <w:i/>
          <w:sz w:val="22"/>
          <w:szCs w:val="22"/>
          <w:lang w:eastAsia="ko-KR"/>
        </w:rPr>
        <w:t>2</w:t>
      </w:r>
      <w:r w:rsidR="005B3D81">
        <w:rPr>
          <w:rFonts w:eastAsiaTheme="minorEastAsia"/>
          <w:b/>
          <w:i/>
          <w:sz w:val="22"/>
          <w:szCs w:val="22"/>
          <w:lang w:eastAsia="ko-KR"/>
        </w:rPr>
        <w:t>4</w:t>
      </w:r>
      <w:r w:rsidRPr="00FF127A">
        <w:rPr>
          <w:rFonts w:eastAsiaTheme="minorEastAsia"/>
          <w:b/>
          <w:i/>
          <w:sz w:val="22"/>
          <w:szCs w:val="22"/>
          <w:lang w:eastAsia="ko-KR"/>
        </w:rPr>
        <w:t xml:space="preserve">: gNB may need to know LBT failure ratio for each RB set to decide how to allocate RB set(s) for SL transmission to UE.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sidR="009D1897">
        <w:rPr>
          <w:rFonts w:eastAsiaTheme="minorEastAsia"/>
          <w:b/>
          <w:i/>
          <w:sz w:val="22"/>
          <w:szCs w:val="22"/>
          <w:lang w:eastAsia="ko-KR"/>
        </w:rPr>
        <w:t>21</w:t>
      </w:r>
      <w:r w:rsidRPr="00FF127A">
        <w:rPr>
          <w:rFonts w:eastAsiaTheme="minorEastAsia"/>
          <w:b/>
          <w:i/>
          <w:sz w:val="22"/>
          <w:szCs w:val="22"/>
          <w:lang w:eastAsia="ko-KR"/>
        </w:rPr>
        <w:t>: For SL Mode 1 operation on unlicensed spectrum, down-select one of followings:</w:t>
      </w:r>
    </w:p>
    <w:p w:rsidR="00FF127A" w:rsidRPr="00FF127A" w:rsidRDefault="00FF127A" w:rsidP="00FF127A">
      <w:pPr>
        <w:pStyle w:val="a5"/>
        <w:numPr>
          <w:ilvl w:val="0"/>
          <w:numId w:val="39"/>
        </w:numPr>
        <w:ind w:leftChars="0"/>
        <w:rPr>
          <w:rFonts w:eastAsiaTheme="minorEastAsia"/>
          <w:b/>
          <w:i/>
          <w:sz w:val="22"/>
          <w:szCs w:val="22"/>
          <w:lang w:eastAsia="ko-KR"/>
        </w:rPr>
      </w:pPr>
      <w:r w:rsidRPr="00FF127A">
        <w:rPr>
          <w:rFonts w:eastAsiaTheme="minorEastAsia" w:hint="eastAsia"/>
          <w:b/>
          <w:i/>
          <w:sz w:val="22"/>
          <w:szCs w:val="22"/>
          <w:lang w:eastAsia="ko-KR"/>
        </w:rPr>
        <w:t xml:space="preserve">Option 1: For LBT failure, a UE can report </w:t>
      </w:r>
      <w:r w:rsidRPr="00FF127A">
        <w:rPr>
          <w:rFonts w:eastAsiaTheme="minorEastAsia"/>
          <w:b/>
          <w:i/>
          <w:sz w:val="22"/>
          <w:szCs w:val="22"/>
          <w:lang w:eastAsia="ko-KR"/>
        </w:rPr>
        <w:t xml:space="preserve">NACK to gNB. </w:t>
      </w:r>
    </w:p>
    <w:p w:rsidR="00FF127A" w:rsidRPr="00FF127A" w:rsidRDefault="00FF127A" w:rsidP="00FF127A">
      <w:pPr>
        <w:pStyle w:val="a5"/>
        <w:numPr>
          <w:ilvl w:val="0"/>
          <w:numId w:val="39"/>
        </w:numPr>
        <w:ind w:leftChars="0"/>
        <w:rPr>
          <w:rFonts w:eastAsiaTheme="minorEastAsia"/>
          <w:b/>
          <w:i/>
          <w:sz w:val="22"/>
          <w:szCs w:val="22"/>
          <w:lang w:eastAsia="ko-KR"/>
        </w:rPr>
      </w:pPr>
      <w:r w:rsidRPr="00FF127A">
        <w:rPr>
          <w:rFonts w:eastAsiaTheme="minorEastAsia"/>
          <w:b/>
          <w:i/>
          <w:sz w:val="22"/>
          <w:szCs w:val="22"/>
          <w:lang w:eastAsia="ko-KR"/>
        </w:rPr>
        <w:lastRenderedPageBreak/>
        <w:t xml:space="preserve">Option 2: A UE can report LBT failure status separately from SL HARQ-ACK status to gNB. </w:t>
      </w:r>
    </w:p>
    <w:p w:rsidR="00200D1B" w:rsidRDefault="00200D1B" w:rsidP="0006024C">
      <w:pPr>
        <w:pStyle w:val="LGTdoc"/>
        <w:spacing w:before="100" w:beforeAutospacing="1" w:after="180" w:afterAutospacing="1"/>
        <w:ind w:left="0" w:firstLine="0"/>
        <w:rPr>
          <w:b/>
          <w:szCs w:val="22"/>
          <w:lang w:eastAsia="ko-KR"/>
        </w:rPr>
      </w:pPr>
    </w:p>
    <w:p w:rsidR="00382A22" w:rsidRDefault="00382A22" w:rsidP="00382A22">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 xml:space="preserve">SL LBT failure </w:t>
      </w:r>
      <w:r>
        <w:rPr>
          <w:rFonts w:ascii="Times New Roman" w:eastAsiaTheme="minorEastAsia" w:hAnsi="Times New Roman"/>
          <w:b/>
          <w:kern w:val="32"/>
          <w:lang w:eastAsia="ko-KR"/>
        </w:rPr>
        <w:t>granularity</w:t>
      </w:r>
    </w:p>
    <w:p w:rsidR="00382A22" w:rsidRDefault="00FF23B0" w:rsidP="003944AB">
      <w:pPr>
        <w:ind w:left="0" w:firstLine="0"/>
        <w:rPr>
          <w:rFonts w:eastAsiaTheme="minorEastAsia"/>
          <w:sz w:val="22"/>
          <w:lang w:eastAsia="ko-KR"/>
        </w:rPr>
      </w:pPr>
      <w:r w:rsidRPr="003944AB">
        <w:rPr>
          <w:rFonts w:eastAsiaTheme="minorEastAsia" w:hint="eastAsia"/>
          <w:sz w:val="22"/>
          <w:lang w:eastAsia="ko-KR"/>
        </w:rPr>
        <w:t>According to LS from RAN2 [</w:t>
      </w:r>
      <w:r w:rsidRPr="003944AB">
        <w:rPr>
          <w:rFonts w:eastAsiaTheme="minorEastAsia"/>
          <w:sz w:val="22"/>
          <w:lang w:eastAsia="ko-KR"/>
        </w:rPr>
        <w:t>5</w:t>
      </w:r>
      <w:r w:rsidRPr="003944AB">
        <w:rPr>
          <w:rFonts w:eastAsiaTheme="minorEastAsia" w:hint="eastAsia"/>
          <w:sz w:val="22"/>
          <w:lang w:eastAsia="ko-KR"/>
        </w:rPr>
        <w:t xml:space="preserve">], </w:t>
      </w:r>
      <w:r w:rsidR="009D0439" w:rsidRPr="003944AB">
        <w:rPr>
          <w:rFonts w:eastAsiaTheme="minorEastAsia"/>
          <w:sz w:val="22"/>
          <w:lang w:eastAsia="ko-KR"/>
        </w:rPr>
        <w:t>it is necessary to decide how to report LBT failure from physical layer to higher layer</w:t>
      </w:r>
      <w:r w:rsidR="009D0439">
        <w:rPr>
          <w:rFonts w:eastAsiaTheme="minorEastAsia"/>
          <w:sz w:val="22"/>
          <w:lang w:eastAsia="ko-KR"/>
        </w:rPr>
        <w:t xml:space="preserve"> including granularity of the LBT </w:t>
      </w:r>
      <w:bookmarkStart w:id="3" w:name="_GoBack"/>
      <w:bookmarkEnd w:id="3"/>
      <w:r w:rsidR="009D0439">
        <w:rPr>
          <w:rFonts w:eastAsiaTheme="minorEastAsia"/>
          <w:sz w:val="22"/>
          <w:lang w:eastAsia="ko-KR"/>
        </w:rPr>
        <w:t xml:space="preserve">failure and relevant information to be reported. To do this, it is necessary to investigate first what will be the UE behavior upon deciding (consistent) LBT failure. In NR-U, UE can be configured with multiple BWP, and then upon (consistent) LBT failure, active BWP could be switched. However, in SL-U, there is only one SL BWP, so it is not possible to switch active SL BWP depending on the LBT failure ratio. </w:t>
      </w:r>
    </w:p>
    <w:p w:rsidR="00320CE2" w:rsidRDefault="009D0439" w:rsidP="003944AB">
      <w:pPr>
        <w:ind w:left="0" w:firstLineChars="250" w:firstLine="550"/>
        <w:rPr>
          <w:rFonts w:eastAsiaTheme="minorEastAsia"/>
          <w:sz w:val="22"/>
          <w:lang w:eastAsia="ko-KR"/>
        </w:rPr>
      </w:pPr>
      <w:r>
        <w:rPr>
          <w:rFonts w:eastAsiaTheme="minorEastAsia"/>
          <w:sz w:val="22"/>
          <w:lang w:eastAsia="ko-KR"/>
        </w:rPr>
        <w:t>In our view, since the RB set is the granularity of LBT operation, it would be possible that a certain RB set is busy while another RB set is idle in statistical manner. In this case, it would be useful to know LBT failure ratio per RB set</w:t>
      </w:r>
      <w:r w:rsidR="007B1B7A">
        <w:rPr>
          <w:rFonts w:eastAsiaTheme="minorEastAsia"/>
          <w:sz w:val="22"/>
          <w:lang w:eastAsia="ko-KR"/>
        </w:rPr>
        <w:t xml:space="preserve"> to avoid the case when PSCCH/PSSCH transmission resources are selected within the busy RB set. </w:t>
      </w:r>
      <w:r w:rsidR="001A5697">
        <w:rPr>
          <w:rFonts w:eastAsiaTheme="minorEastAsia"/>
          <w:sz w:val="22"/>
          <w:lang w:eastAsia="ko-KR"/>
        </w:rPr>
        <w:t xml:space="preserve">To do this, PHY of a UE may need to report LBT failure for each RB set and/or RB set index(s) to its higher layer. </w:t>
      </w:r>
    </w:p>
    <w:p w:rsidR="001A5697" w:rsidRDefault="00320CE2" w:rsidP="003944AB">
      <w:pPr>
        <w:ind w:left="0" w:firstLineChars="250" w:firstLine="550"/>
        <w:rPr>
          <w:rFonts w:eastAsiaTheme="minorEastAsia"/>
          <w:sz w:val="22"/>
          <w:lang w:eastAsia="ko-KR"/>
        </w:rPr>
      </w:pPr>
      <w:r>
        <w:rPr>
          <w:rFonts w:eastAsiaTheme="minorEastAsia"/>
          <w:sz w:val="22"/>
          <w:lang w:eastAsia="ko-KR"/>
        </w:rPr>
        <w:t xml:space="preserve">Next, it would be necessary to discuss whether LBT failure will be counted per SL channel type (e.g., PSCCH/PSSCH or PSFCH or S-SSB), or per cast type or per unicast session. To be specific, </w:t>
      </w:r>
      <w:r w:rsidR="001A5697">
        <w:rPr>
          <w:rFonts w:eastAsiaTheme="minorEastAsia"/>
          <w:sz w:val="22"/>
          <w:lang w:eastAsia="ko-KR"/>
        </w:rPr>
        <w:t xml:space="preserve">for PSFCH transmission, </w:t>
      </w:r>
      <w:r>
        <w:rPr>
          <w:rFonts w:eastAsiaTheme="minorEastAsia"/>
          <w:sz w:val="22"/>
          <w:lang w:eastAsia="ko-KR"/>
        </w:rPr>
        <w:t>SL HARQ-AC</w:t>
      </w:r>
      <w:r w:rsidR="001A5697">
        <w:rPr>
          <w:rFonts w:eastAsiaTheme="minorEastAsia"/>
          <w:sz w:val="22"/>
          <w:lang w:eastAsia="ko-KR"/>
        </w:rPr>
        <w:t xml:space="preserve">K feedback could be disabled, and PSFCH resource will be implicitly determined by PSSCH resources. In case of S-SSB transmission, to avoid ambiguity between TX UE and RX UE, a certain RB set will be used for S-SSB transmission and reception. In this case, it can be considered that the LBT failure can be counted for each SL channel type. </w:t>
      </w:r>
    </w:p>
    <w:p w:rsidR="00320CE2" w:rsidRDefault="001A5697" w:rsidP="003944AB">
      <w:pPr>
        <w:ind w:left="0" w:firstLineChars="250" w:firstLine="550"/>
        <w:rPr>
          <w:rFonts w:eastAsiaTheme="minorEastAsia"/>
          <w:sz w:val="22"/>
          <w:lang w:eastAsia="ko-KR"/>
        </w:rPr>
      </w:pPr>
      <w:r>
        <w:rPr>
          <w:rFonts w:eastAsiaTheme="minorEastAsia"/>
          <w:sz w:val="22"/>
          <w:lang w:eastAsia="ko-KR"/>
        </w:rPr>
        <w:t xml:space="preserve">Regarding the unicast session, each unicast session could target different services, and then the typical number of RB sets for transmission, PDB, or QoS parameters could be different as well. </w:t>
      </w:r>
      <w:r w:rsidR="005B38E2">
        <w:rPr>
          <w:rFonts w:eastAsiaTheme="minorEastAsia"/>
          <w:sz w:val="22"/>
          <w:lang w:eastAsia="ko-KR"/>
        </w:rPr>
        <w:t xml:space="preserve">Moreover, </w:t>
      </w:r>
      <w:r>
        <w:rPr>
          <w:rFonts w:eastAsiaTheme="minorEastAsia"/>
          <w:sz w:val="22"/>
          <w:lang w:eastAsia="ko-KR"/>
        </w:rPr>
        <w:t xml:space="preserve">since the link setup/release would take highly long time, it would be better to manage LBT failure per a pair of source ID and destination ID. </w:t>
      </w:r>
      <w:r w:rsidR="005B38E2">
        <w:rPr>
          <w:rFonts w:eastAsiaTheme="minorEastAsia"/>
          <w:sz w:val="22"/>
          <w:lang w:eastAsia="ko-KR"/>
        </w:rPr>
        <w:t xml:space="preserve">In this case, even though the UE determines consistent LBT for a certain unicast session, it would be possible that the UE maintain another unicast session which may require small number of RB set and longer PDB. If the higher layer of the UE implicitly knows the unicast session of the LBT failure, PHY of the UE does not need to report unicast session information such as source ID and destination ID together with LBT failure. Otherwise, these information also needs to be included as a part of LBT failure report. </w:t>
      </w:r>
    </w:p>
    <w:p w:rsidR="005B38E2" w:rsidRDefault="005B38E2" w:rsidP="003944AB">
      <w:pPr>
        <w:ind w:left="0" w:firstLineChars="250" w:firstLine="550"/>
        <w:rPr>
          <w:rFonts w:eastAsiaTheme="minorEastAsia"/>
          <w:sz w:val="22"/>
          <w:lang w:eastAsia="ko-KR"/>
        </w:rPr>
      </w:pPr>
      <w:r>
        <w:rPr>
          <w:rFonts w:eastAsiaTheme="minorEastAsia"/>
          <w:sz w:val="22"/>
          <w:lang w:eastAsia="ko-KR"/>
        </w:rPr>
        <w:t xml:space="preserve">At last, for LBT failure counting, it can be also considered that the channel sensing type or CAPC of the transmission. Since the total channel sensing duration will be different depending on CAPC or channel sensing type, the LBT failure could be unequally counted. </w:t>
      </w:r>
    </w:p>
    <w:p w:rsidR="005B38E2" w:rsidRPr="00FF127A" w:rsidRDefault="005B38E2" w:rsidP="005B38E2">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sidR="009D1897">
        <w:rPr>
          <w:rFonts w:eastAsiaTheme="minorEastAsia"/>
          <w:b/>
          <w:i/>
          <w:sz w:val="22"/>
          <w:szCs w:val="22"/>
          <w:lang w:eastAsia="ko-KR"/>
        </w:rPr>
        <w:t>22</w:t>
      </w:r>
      <w:r>
        <w:rPr>
          <w:rFonts w:eastAsiaTheme="minorEastAsia"/>
          <w:b/>
          <w:i/>
          <w:sz w:val="22"/>
          <w:szCs w:val="22"/>
          <w:lang w:eastAsia="ko-KR"/>
        </w:rPr>
        <w:t xml:space="preserve">: When </w:t>
      </w:r>
      <w:r w:rsidRPr="005B38E2">
        <w:rPr>
          <w:rFonts w:eastAsiaTheme="minorEastAsia"/>
          <w:b/>
          <w:i/>
          <w:sz w:val="22"/>
          <w:szCs w:val="22"/>
          <w:lang w:eastAsia="ko-KR"/>
        </w:rPr>
        <w:t>SL LBT failure is notified by PHY due to an intended SL transmission,</w:t>
      </w:r>
      <w:r>
        <w:rPr>
          <w:rFonts w:eastAsiaTheme="minorEastAsia"/>
          <w:b/>
          <w:i/>
          <w:sz w:val="22"/>
          <w:szCs w:val="22"/>
          <w:lang w:eastAsia="ko-KR"/>
        </w:rPr>
        <w:t xml:space="preserve"> </w:t>
      </w:r>
      <w:r w:rsidRPr="005B38E2">
        <w:rPr>
          <w:rFonts w:eastAsiaTheme="minorEastAsia"/>
          <w:b/>
          <w:i/>
          <w:sz w:val="22"/>
          <w:szCs w:val="22"/>
          <w:lang w:eastAsia="ko-KR"/>
        </w:rPr>
        <w:t>the granularity</w:t>
      </w:r>
      <w:r>
        <w:rPr>
          <w:rFonts w:eastAsiaTheme="minorEastAsia"/>
          <w:b/>
          <w:i/>
          <w:sz w:val="22"/>
          <w:szCs w:val="22"/>
          <w:lang w:eastAsia="ko-KR"/>
        </w:rPr>
        <w:t xml:space="preserve"> of LBT failure from PHY to MAC is at least per RB set. </w:t>
      </w:r>
    </w:p>
    <w:p w:rsidR="005B38E2" w:rsidRPr="003944AB" w:rsidRDefault="005B38E2" w:rsidP="003944AB">
      <w:pPr>
        <w:ind w:left="284" w:hangingChars="129"/>
        <w:rPr>
          <w:rFonts w:eastAsiaTheme="minorEastAsia" w:hint="eastAsia"/>
          <w:sz w:val="22"/>
          <w:lang w:eastAsia="ko-KR"/>
        </w:rPr>
      </w:pPr>
    </w:p>
    <w:p w:rsidR="00382A22" w:rsidRPr="00200D1B" w:rsidRDefault="00382A22" w:rsidP="0006024C">
      <w:pPr>
        <w:pStyle w:val="LGTdoc"/>
        <w:spacing w:before="100" w:beforeAutospacing="1" w:after="180" w:afterAutospacing="1"/>
        <w:ind w:left="0" w:firstLine="0"/>
        <w:rPr>
          <w:rFonts w:hint="eastAsia"/>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39041C" w:rsidRPr="00AD126C">
        <w:rPr>
          <w:rFonts w:eastAsiaTheme="minorEastAsia"/>
          <w:sz w:val="22"/>
          <w:lang w:eastAsia="ko-KR"/>
        </w:rPr>
        <w:t>channel access mechanism for NR sidelink transmission on unlicensed band</w:t>
      </w:r>
      <w:r w:rsidRPr="00AD126C">
        <w:rPr>
          <w:rFonts w:eastAsiaTheme="minorEastAsia"/>
          <w:sz w:val="22"/>
          <w:lang w:eastAsia="ko-KR"/>
        </w:rPr>
        <w:t>. Based on the above discussion, our observations and proposals are given as follows:</w:t>
      </w:r>
    </w:p>
    <w:p w:rsidR="000D14D7" w:rsidRPr="00C21F39" w:rsidRDefault="000D14D7" w:rsidP="000D14D7">
      <w:pPr>
        <w:ind w:left="0" w:firstLine="0"/>
        <w:rPr>
          <w:rFonts w:eastAsiaTheme="minorEastAsia"/>
          <w:b/>
          <w:i/>
          <w:sz w:val="22"/>
          <w:lang w:eastAsia="ko-KR"/>
        </w:rPr>
      </w:pPr>
      <w:r w:rsidRPr="00C21F39">
        <w:rPr>
          <w:rFonts w:eastAsiaTheme="minorEastAsia"/>
          <w:b/>
          <w:i/>
          <w:sz w:val="22"/>
          <w:lang w:eastAsia="ko-KR"/>
        </w:rPr>
        <w:t>O</w:t>
      </w:r>
      <w:r>
        <w:rPr>
          <w:rFonts w:eastAsiaTheme="minorEastAsia"/>
          <w:b/>
          <w:i/>
          <w:sz w:val="22"/>
          <w:lang w:eastAsia="ko-KR"/>
        </w:rPr>
        <w:t>bservation 1</w:t>
      </w:r>
      <w:r w:rsidRPr="00C21F39">
        <w:rPr>
          <w:rFonts w:eastAsiaTheme="minorEastAsia"/>
          <w:b/>
          <w:i/>
          <w:sz w:val="22"/>
          <w:lang w:eastAsia="ko-KR"/>
        </w:rPr>
        <w:t xml:space="preserve">: Considering that </w:t>
      </w:r>
      <w:r>
        <w:rPr>
          <w:rFonts w:eastAsiaTheme="minorEastAsia"/>
          <w:b/>
          <w:i/>
          <w:sz w:val="22"/>
          <w:lang w:eastAsia="ko-KR"/>
        </w:rPr>
        <w:t xml:space="preserve">L1 priority is determined based on the highest priority of logical channels and CAPC is determined based on the lowest CAPC of logical channels, it is not preferable that L1 priority is used to determine CAPC for SL channel. </w:t>
      </w:r>
    </w:p>
    <w:p w:rsidR="000D14D7" w:rsidRPr="009527EE" w:rsidRDefault="000D14D7" w:rsidP="000D14D7">
      <w:pPr>
        <w:ind w:left="0" w:firstLine="0"/>
        <w:rPr>
          <w:rFonts w:eastAsiaTheme="minorEastAsia"/>
          <w:b/>
          <w:i/>
          <w:sz w:val="22"/>
          <w:lang w:eastAsia="ko-KR"/>
        </w:rPr>
      </w:pPr>
      <w:r>
        <w:rPr>
          <w:rFonts w:eastAsiaTheme="minorEastAsia"/>
          <w:b/>
          <w:i/>
          <w:sz w:val="22"/>
          <w:lang w:eastAsia="ko-KR"/>
        </w:rPr>
        <w:t>Observation 2</w:t>
      </w:r>
      <w:r w:rsidRPr="009527EE">
        <w:rPr>
          <w:rFonts w:eastAsiaTheme="minorEastAsia"/>
          <w:b/>
          <w:i/>
          <w:sz w:val="22"/>
          <w:lang w:eastAsia="ko-KR"/>
        </w:rPr>
        <w:t xml:space="preserve">: </w:t>
      </w:r>
      <w:r>
        <w:rPr>
          <w:rFonts w:eastAsiaTheme="minorEastAsia"/>
          <w:b/>
          <w:i/>
          <w:sz w:val="22"/>
          <w:lang w:eastAsia="ko-KR"/>
        </w:rPr>
        <w:t>For dynamic channel access mode with multi-channel case in SL-U, RAN1 discusses following issues:</w:t>
      </w:r>
    </w:p>
    <w:p w:rsidR="000D14D7" w:rsidRDefault="000D14D7" w:rsidP="000D14D7">
      <w:pPr>
        <w:pStyle w:val="a5"/>
        <w:numPr>
          <w:ilvl w:val="0"/>
          <w:numId w:val="39"/>
        </w:numPr>
        <w:ind w:leftChars="0"/>
        <w:rPr>
          <w:rFonts w:eastAsiaTheme="minorEastAsia"/>
          <w:b/>
          <w:i/>
          <w:sz w:val="22"/>
          <w:szCs w:val="22"/>
          <w:lang w:eastAsia="ko-KR"/>
        </w:rPr>
      </w:pPr>
      <w:r>
        <w:rPr>
          <w:rFonts w:eastAsiaTheme="minorEastAsia" w:hint="eastAsia"/>
          <w:b/>
          <w:i/>
          <w:sz w:val="22"/>
          <w:szCs w:val="22"/>
          <w:lang w:eastAsia="ko-KR"/>
        </w:rPr>
        <w:t xml:space="preserve">Instead of Type 1 channel access procedure, </w:t>
      </w:r>
      <w:r>
        <w:rPr>
          <w:rFonts w:eastAsiaTheme="minorEastAsia"/>
          <w:b/>
          <w:i/>
          <w:sz w:val="22"/>
          <w:szCs w:val="22"/>
          <w:lang w:eastAsia="ko-KR"/>
        </w:rPr>
        <w:t xml:space="preserve">which channel access type can be used among Type 2A/2B/2C SL channel access procedures and how to indicate or (pre)configure it. </w:t>
      </w:r>
    </w:p>
    <w:p w:rsidR="000D14D7" w:rsidRDefault="000D14D7" w:rsidP="000D14D7">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How to select RB set(s) where UE will perform Type 1 SL channel access procedure. </w:t>
      </w:r>
    </w:p>
    <w:p w:rsidR="00F76F5E" w:rsidRPr="009C2024" w:rsidRDefault="00F76F5E" w:rsidP="00F76F5E">
      <w:pPr>
        <w:ind w:left="0" w:firstLine="0"/>
        <w:rPr>
          <w:rFonts w:eastAsiaTheme="minorEastAsia"/>
          <w:b/>
          <w:i/>
          <w:sz w:val="22"/>
          <w:lang w:eastAsia="ko-KR"/>
        </w:rPr>
      </w:pPr>
      <w:r w:rsidRPr="009C2024">
        <w:rPr>
          <w:rFonts w:eastAsiaTheme="minorEastAsia" w:hint="eastAsia"/>
          <w:b/>
          <w:i/>
          <w:sz w:val="22"/>
          <w:lang w:eastAsia="ko-KR"/>
        </w:rPr>
        <w:t>O</w:t>
      </w:r>
      <w:r>
        <w:rPr>
          <w:rFonts w:eastAsiaTheme="minorEastAsia"/>
          <w:b/>
          <w:i/>
          <w:sz w:val="22"/>
          <w:lang w:eastAsia="ko-KR"/>
        </w:rPr>
        <w:t>bservation 3</w:t>
      </w:r>
      <w:r w:rsidRPr="009C2024">
        <w:rPr>
          <w:rFonts w:eastAsiaTheme="minorEastAsia" w:hint="eastAsia"/>
          <w:b/>
          <w:i/>
          <w:sz w:val="22"/>
          <w:lang w:eastAsia="ko-KR"/>
        </w:rPr>
        <w:t>:</w:t>
      </w:r>
      <w:r w:rsidRPr="009C2024">
        <w:rPr>
          <w:rFonts w:eastAsiaTheme="minorEastAsia"/>
          <w:b/>
          <w:i/>
          <w:sz w:val="22"/>
          <w:lang w:eastAsia="ko-KR"/>
        </w:rPr>
        <w:t xml:space="preserve"> To decide channel access type for short LBT, it is necessary to clarify how UE measures the time gap between transmission(s) by another UE and transmission(s) by the UE in a shared channel occupancy.</w:t>
      </w:r>
    </w:p>
    <w:p w:rsidR="00F76F5E" w:rsidRPr="00F30E43" w:rsidRDefault="00F76F5E" w:rsidP="00F76F5E">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4</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it is necessary to clarify whether the set S_A is associated with a single TB/grant or can be associated with multiple TBs/grants. </w:t>
      </w:r>
    </w:p>
    <w:p w:rsidR="00F76F5E" w:rsidRPr="00F30E43" w:rsidRDefault="00F76F5E" w:rsidP="00F76F5E">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5</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if the set S_A can be associated with multiple TBs/grants, it is necessary to further discuss which parameters will be used to define candidate resoruce and to generate the set S_A according to Mode 2 RA operation. </w:t>
      </w:r>
    </w:p>
    <w:p w:rsidR="00F76F5E" w:rsidRPr="00F30E43" w:rsidRDefault="00F76F5E" w:rsidP="00F76F5E">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6</w:t>
      </w:r>
      <w:r w:rsidRPr="00F30E43">
        <w:rPr>
          <w:rFonts w:eastAsiaTheme="minorEastAsia"/>
          <w:b/>
          <w:i/>
          <w:sz w:val="22"/>
          <w:szCs w:val="22"/>
          <w:lang w:eastAsia="ko-KR"/>
        </w:rPr>
        <w:t xml:space="preserve">: For MCSt for the different TBs </w:t>
      </w:r>
      <w:r>
        <w:rPr>
          <w:rFonts w:eastAsiaTheme="minorEastAsia"/>
          <w:b/>
          <w:i/>
          <w:sz w:val="22"/>
          <w:szCs w:val="22"/>
          <w:lang w:eastAsia="ko-KR"/>
        </w:rPr>
        <w:t xml:space="preserve">or different SL grants </w:t>
      </w:r>
      <w:r w:rsidRPr="00F30E43">
        <w:rPr>
          <w:rFonts w:eastAsiaTheme="minorEastAsia"/>
          <w:b/>
          <w:i/>
          <w:sz w:val="22"/>
          <w:szCs w:val="22"/>
          <w:lang w:eastAsia="ko-KR"/>
        </w:rPr>
        <w:t xml:space="preserve">of a UE, it is necessary to carefully investigate </w:t>
      </w:r>
      <w:r w:rsidRPr="00D87AED">
        <w:rPr>
          <w:rFonts w:eastAsiaTheme="minorEastAsia"/>
          <w:b/>
          <w:i/>
          <w:sz w:val="22"/>
          <w:szCs w:val="22"/>
          <w:lang w:eastAsia="ko-KR"/>
        </w:rPr>
        <w:t>the case when the UE reselect or drop PSCCH/PSSCH transmission in the middle of MCSt due to resource collision or success of the TB</w:t>
      </w:r>
      <w:r>
        <w:rPr>
          <w:rFonts w:eastAsiaTheme="minorEastAsia"/>
          <w:b/>
          <w:i/>
          <w:sz w:val="22"/>
          <w:szCs w:val="22"/>
          <w:lang w:eastAsia="ko-KR"/>
        </w:rPr>
        <w:t>.</w:t>
      </w:r>
      <w:r w:rsidRPr="00D87AED" w:rsidDel="00D87AED">
        <w:rPr>
          <w:rFonts w:eastAsiaTheme="minorEastAsia"/>
          <w:b/>
          <w:i/>
          <w:sz w:val="22"/>
          <w:szCs w:val="22"/>
          <w:lang w:eastAsia="ko-KR"/>
        </w:rPr>
        <w:t xml:space="preserve"> </w:t>
      </w:r>
    </w:p>
    <w:p w:rsidR="00F76F5E" w:rsidRPr="00F30E43" w:rsidRDefault="00F76F5E" w:rsidP="00F76F5E">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7</w:t>
      </w:r>
      <w:r w:rsidRPr="00F30E43">
        <w:rPr>
          <w:rFonts w:eastAsiaTheme="minorEastAsia"/>
          <w:b/>
          <w:i/>
          <w:sz w:val="22"/>
          <w:szCs w:val="22"/>
          <w:lang w:eastAsia="ko-KR"/>
        </w:rPr>
        <w:t xml:space="preserve">: For Mode 1 resource allocation, to ensure multi-consecutive slots transmission (MCSt) for the same TB or different TBs of a UE, gNB can selects SL resources for the UE. Meanwhile, gNB may need to know CAPC relation among different TBs. </w:t>
      </w:r>
    </w:p>
    <w:p w:rsidR="00F76F5E" w:rsidRPr="00E261C8" w:rsidRDefault="00F76F5E" w:rsidP="00F76F5E">
      <w:pPr>
        <w:ind w:left="0" w:firstLine="0"/>
        <w:rPr>
          <w:rFonts w:eastAsiaTheme="minorEastAsia"/>
          <w:b/>
          <w:i/>
          <w:sz w:val="22"/>
          <w:lang w:eastAsia="ko-KR"/>
        </w:rPr>
      </w:pPr>
      <w:r w:rsidRPr="00E261C8">
        <w:rPr>
          <w:rFonts w:eastAsiaTheme="minorEastAsia"/>
          <w:b/>
          <w:i/>
          <w:sz w:val="22"/>
          <w:lang w:eastAsia="ko-KR"/>
        </w:rPr>
        <w:t>Observation</w:t>
      </w:r>
      <w:r>
        <w:rPr>
          <w:rFonts w:eastAsiaTheme="minorEastAsia"/>
          <w:b/>
          <w:i/>
          <w:sz w:val="22"/>
          <w:lang w:eastAsia="ko-KR"/>
        </w:rPr>
        <w:t xml:space="preserve"> 8</w:t>
      </w:r>
      <w:r w:rsidRPr="00E261C8">
        <w:rPr>
          <w:rFonts w:eastAsiaTheme="minorEastAsia"/>
          <w:b/>
          <w:i/>
          <w:sz w:val="22"/>
          <w:lang w:eastAsia="ko-KR"/>
        </w:rPr>
        <w:t xml:space="preserve">: For </w:t>
      </w:r>
      <w:r>
        <w:rPr>
          <w:rFonts w:eastAsiaTheme="minorEastAsia"/>
          <w:b/>
          <w:i/>
          <w:sz w:val="22"/>
          <w:lang w:eastAsia="ko-KR"/>
        </w:rPr>
        <w:t xml:space="preserve">UE-to-UE </w:t>
      </w:r>
      <w:r w:rsidRPr="00E261C8">
        <w:rPr>
          <w:rFonts w:eastAsiaTheme="minorEastAsia"/>
          <w:b/>
          <w:i/>
          <w:sz w:val="22"/>
          <w:lang w:eastAsia="ko-KR"/>
        </w:rPr>
        <w:t xml:space="preserve">COT sharing, UE initiating the COT may need to occupy the channel until UE(s) sharing the same COT transmits SL channel(s) to </w:t>
      </w:r>
      <w:r>
        <w:rPr>
          <w:rFonts w:eastAsiaTheme="minorEastAsia"/>
          <w:b/>
          <w:i/>
          <w:sz w:val="22"/>
          <w:lang w:eastAsia="ko-KR"/>
        </w:rPr>
        <w:t>minimize the case when</w:t>
      </w:r>
      <w:r w:rsidRPr="00E261C8">
        <w:rPr>
          <w:rFonts w:eastAsiaTheme="minorEastAsia"/>
          <w:b/>
          <w:i/>
          <w:sz w:val="22"/>
          <w:lang w:eastAsia="ko-KR"/>
        </w:rPr>
        <w:t xml:space="preserve"> another RAT intercept</w:t>
      </w:r>
      <w:r>
        <w:rPr>
          <w:rFonts w:eastAsiaTheme="minorEastAsia"/>
          <w:b/>
          <w:i/>
          <w:sz w:val="22"/>
          <w:lang w:eastAsia="ko-KR"/>
        </w:rPr>
        <w:t>s</w:t>
      </w:r>
      <w:r w:rsidRPr="00E261C8">
        <w:rPr>
          <w:rFonts w:eastAsiaTheme="minorEastAsia"/>
          <w:b/>
          <w:i/>
          <w:sz w:val="22"/>
          <w:lang w:eastAsia="ko-KR"/>
        </w:rPr>
        <w:t xml:space="preserve"> the channel.</w:t>
      </w:r>
    </w:p>
    <w:p w:rsidR="00F76F5E" w:rsidRDefault="00F76F5E" w:rsidP="00F76F5E">
      <w:pPr>
        <w:ind w:left="0" w:firstLine="0"/>
        <w:rPr>
          <w:rFonts w:eastAsiaTheme="minorEastAsia"/>
          <w:b/>
          <w:i/>
          <w:sz w:val="22"/>
          <w:szCs w:val="22"/>
          <w:lang w:eastAsia="ko-KR"/>
        </w:rPr>
      </w:pPr>
      <w:r w:rsidRPr="0002188A">
        <w:rPr>
          <w:rFonts w:eastAsiaTheme="minorEastAsia"/>
          <w:b/>
          <w:i/>
          <w:sz w:val="22"/>
          <w:szCs w:val="22"/>
          <w:lang w:eastAsia="ko-KR"/>
        </w:rPr>
        <w:t>Observation</w:t>
      </w:r>
      <w:r>
        <w:rPr>
          <w:rFonts w:eastAsiaTheme="minorEastAsia"/>
          <w:b/>
          <w:i/>
          <w:sz w:val="22"/>
          <w:szCs w:val="22"/>
          <w:lang w:eastAsia="ko-KR"/>
        </w:rPr>
        <w:t xml:space="preserve"> 9</w:t>
      </w:r>
      <w:r w:rsidRPr="0002188A">
        <w:rPr>
          <w:rFonts w:eastAsiaTheme="minorEastAsia"/>
          <w:b/>
          <w:i/>
          <w:sz w:val="22"/>
          <w:szCs w:val="22"/>
          <w:lang w:eastAsia="ko-KR"/>
        </w:rPr>
        <w:t>: TX UE can know when RX UE will transmit PSFCH in response of TX UE’s PSSCH transmission if Rel-16 PSSCH-to-PSFCH timing is reused. Otherwise, TX UE may not know when RX UE will actually transmit PSFCH. In this case, the TX UE may not occupy the channel sufficiently for COT sharing.</w:t>
      </w:r>
    </w:p>
    <w:p w:rsidR="00F76F5E" w:rsidRPr="0002188A" w:rsidRDefault="00F76F5E" w:rsidP="00F76F5E">
      <w:pPr>
        <w:ind w:left="0" w:firstLine="0"/>
        <w:rPr>
          <w:rFonts w:eastAsiaTheme="minorEastAsia"/>
          <w:b/>
          <w:i/>
          <w:sz w:val="22"/>
          <w:szCs w:val="22"/>
          <w:lang w:eastAsia="ko-KR"/>
        </w:rPr>
      </w:pPr>
      <w:r w:rsidRPr="0002188A">
        <w:rPr>
          <w:rFonts w:eastAsiaTheme="minorEastAsia"/>
          <w:b/>
          <w:i/>
          <w:sz w:val="22"/>
          <w:szCs w:val="22"/>
          <w:lang w:eastAsia="ko-KR"/>
        </w:rPr>
        <w:lastRenderedPageBreak/>
        <w:t>Observation</w:t>
      </w:r>
      <w:r>
        <w:rPr>
          <w:rFonts w:eastAsiaTheme="minorEastAsia"/>
          <w:b/>
          <w:i/>
          <w:sz w:val="22"/>
          <w:szCs w:val="22"/>
          <w:lang w:eastAsia="ko-KR"/>
        </w:rPr>
        <w:t xml:space="preserve"> 10</w:t>
      </w:r>
      <w:r w:rsidRPr="0002188A">
        <w:rPr>
          <w:rFonts w:eastAsiaTheme="minorEastAsia"/>
          <w:b/>
          <w:i/>
          <w:sz w:val="22"/>
          <w:szCs w:val="22"/>
          <w:lang w:eastAsia="ko-KR"/>
        </w:rPr>
        <w:t xml:space="preserve">: TX UE may not know when another UE will transmit PSCCH/PSSCH or S-SSB. In this case, the TX UE may not occupy the channel sufficiently for COT sharing. </w:t>
      </w:r>
    </w:p>
    <w:p w:rsidR="00F76F5E" w:rsidRDefault="00F76F5E" w:rsidP="00F76F5E">
      <w:pPr>
        <w:ind w:left="0" w:firstLine="0"/>
        <w:rPr>
          <w:rFonts w:eastAsiaTheme="minorEastAsia"/>
          <w:b/>
          <w:i/>
          <w:sz w:val="22"/>
          <w:szCs w:val="22"/>
          <w:lang w:eastAsia="ko-KR"/>
        </w:rPr>
      </w:pPr>
      <w:r w:rsidRPr="00C21F39">
        <w:rPr>
          <w:rFonts w:eastAsiaTheme="minorEastAsia"/>
          <w:b/>
          <w:i/>
          <w:sz w:val="22"/>
          <w:szCs w:val="22"/>
          <w:lang w:eastAsia="ko-KR"/>
        </w:rPr>
        <w:t>O</w:t>
      </w:r>
      <w:r>
        <w:rPr>
          <w:rFonts w:eastAsiaTheme="minorEastAsia"/>
          <w:b/>
          <w:i/>
          <w:sz w:val="22"/>
          <w:szCs w:val="22"/>
          <w:lang w:eastAsia="ko-KR"/>
        </w:rPr>
        <w:t>bservation 11</w:t>
      </w:r>
      <w:r w:rsidRPr="00C21F39">
        <w:rPr>
          <w:rFonts w:eastAsiaTheme="minorEastAsia"/>
          <w:b/>
          <w:i/>
          <w:sz w:val="22"/>
          <w:szCs w:val="22"/>
          <w:lang w:eastAsia="ko-KR"/>
        </w:rPr>
        <w:t xml:space="preserve">: For Mode 2 resource (re)selection procedure, to ensure multi-consecutive slots transmission (MCSt) among different </w:t>
      </w:r>
      <w:r>
        <w:rPr>
          <w:rFonts w:eastAsiaTheme="minorEastAsia"/>
          <w:b/>
          <w:i/>
          <w:sz w:val="22"/>
          <w:szCs w:val="22"/>
          <w:lang w:eastAsia="ko-KR"/>
        </w:rPr>
        <w:t xml:space="preserve">TX </w:t>
      </w:r>
      <w:r w:rsidRPr="00C21F39">
        <w:rPr>
          <w:rFonts w:eastAsiaTheme="minorEastAsia"/>
          <w:b/>
          <w:i/>
          <w:sz w:val="22"/>
          <w:szCs w:val="22"/>
          <w:lang w:eastAsia="ko-KR"/>
        </w:rPr>
        <w:t>UEs, UE-A may provide a set of preferred resources to each UE-B, and the total set of preferred resources for multiple UE-Bs is a form of multi-consecutive slots transmission. Considering maximum COT duration could be 2 or 3ms, the IUC exchange would not be feasible in terms of processing time budget.</w:t>
      </w:r>
    </w:p>
    <w:p w:rsidR="00F76F5E" w:rsidRPr="009527EE" w:rsidRDefault="00F76F5E" w:rsidP="00F76F5E">
      <w:pPr>
        <w:ind w:left="0" w:firstLine="0"/>
        <w:rPr>
          <w:rFonts w:eastAsiaTheme="minorEastAsia"/>
          <w:b/>
          <w:i/>
          <w:sz w:val="22"/>
          <w:szCs w:val="22"/>
          <w:lang w:eastAsia="ko-KR"/>
        </w:rPr>
      </w:pPr>
      <w:r w:rsidRPr="00BC65AD">
        <w:rPr>
          <w:rFonts w:eastAsiaTheme="minorEastAsia"/>
          <w:b/>
          <w:i/>
          <w:sz w:val="22"/>
          <w:szCs w:val="22"/>
          <w:lang w:eastAsia="ko-KR"/>
        </w:rPr>
        <w:t>O</w:t>
      </w:r>
      <w:r>
        <w:rPr>
          <w:rFonts w:eastAsiaTheme="minorEastAsia"/>
          <w:b/>
          <w:i/>
          <w:sz w:val="22"/>
          <w:szCs w:val="22"/>
          <w:lang w:eastAsia="ko-KR"/>
        </w:rPr>
        <w:t>bservation 12</w:t>
      </w:r>
      <w:r w:rsidRPr="00BC65AD">
        <w:rPr>
          <w:rFonts w:eastAsiaTheme="minorEastAsia"/>
          <w:b/>
          <w:i/>
          <w:sz w:val="22"/>
          <w:szCs w:val="22"/>
          <w:lang w:eastAsia="ko-KR"/>
        </w:rPr>
        <w:t>: For Mode 1 resource allocation, to ensure multi-consecutive slots transmission (MCSt) among different UEs, gNB may need to know whether the scheduled UE is COT initiator UE or COT responded UE and the relationship among the scheduled UEs.</w:t>
      </w:r>
    </w:p>
    <w:p w:rsidR="00F76F5E" w:rsidRPr="009B4ED0" w:rsidRDefault="00F76F5E" w:rsidP="00F76F5E">
      <w:pPr>
        <w:ind w:left="0" w:firstLine="0"/>
        <w:rPr>
          <w:rFonts w:eastAsiaTheme="minorEastAsia"/>
          <w:b/>
          <w:i/>
          <w:sz w:val="22"/>
          <w:szCs w:val="22"/>
          <w:lang w:eastAsia="ko-KR"/>
        </w:rPr>
      </w:pPr>
      <w:r w:rsidRPr="009B4ED0">
        <w:rPr>
          <w:rFonts w:eastAsiaTheme="minorEastAsia" w:hint="eastAsia"/>
          <w:b/>
          <w:i/>
          <w:sz w:val="22"/>
          <w:szCs w:val="22"/>
          <w:lang w:eastAsia="ko-KR"/>
        </w:rPr>
        <w:t>O</w:t>
      </w:r>
      <w:r w:rsidRPr="009B4ED0">
        <w:rPr>
          <w:rFonts w:eastAsiaTheme="minorEastAsia"/>
          <w:b/>
          <w:i/>
          <w:sz w:val="22"/>
          <w:szCs w:val="22"/>
          <w:lang w:eastAsia="ko-KR"/>
        </w:rPr>
        <w:t>bservation</w:t>
      </w:r>
      <w:r>
        <w:rPr>
          <w:rFonts w:eastAsiaTheme="minorEastAsia"/>
          <w:b/>
          <w:i/>
          <w:sz w:val="22"/>
          <w:szCs w:val="22"/>
          <w:lang w:eastAsia="ko-KR"/>
        </w:rPr>
        <w:t xml:space="preserve"> </w:t>
      </w:r>
      <w:r>
        <w:rPr>
          <w:rFonts w:eastAsiaTheme="minorEastAsia"/>
          <w:b/>
          <w:i/>
          <w:sz w:val="22"/>
          <w:szCs w:val="22"/>
          <w:lang w:eastAsia="ko-KR"/>
        </w:rPr>
        <w:t>1</w:t>
      </w:r>
      <w:r>
        <w:rPr>
          <w:rFonts w:eastAsiaTheme="minorEastAsia"/>
          <w:b/>
          <w:i/>
          <w:sz w:val="22"/>
          <w:szCs w:val="22"/>
          <w:lang w:eastAsia="ko-KR"/>
        </w:rPr>
        <w:t>3</w:t>
      </w:r>
      <w:r w:rsidRPr="009B4ED0">
        <w:rPr>
          <w:rFonts w:eastAsiaTheme="minorEastAsia"/>
          <w:b/>
          <w:i/>
          <w:sz w:val="22"/>
          <w:szCs w:val="22"/>
          <w:lang w:eastAsia="ko-KR"/>
        </w:rPr>
        <w:t>:</w:t>
      </w:r>
      <w:r>
        <w:rPr>
          <w:rFonts w:eastAsiaTheme="minorEastAsia"/>
          <w:b/>
          <w:i/>
          <w:sz w:val="22"/>
          <w:szCs w:val="22"/>
          <w:lang w:eastAsia="ko-KR"/>
        </w:rPr>
        <w:t xml:space="preserve"> Short control signaling exemption would be applicable in some region while Type 2A DL channel access procedure condition would be applicable without any restriction on the regions. </w:t>
      </w:r>
    </w:p>
    <w:p w:rsidR="00F76F5E" w:rsidRPr="00726811" w:rsidRDefault="00F76F5E" w:rsidP="00F76F5E">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w:t>
      </w:r>
      <w:r>
        <w:rPr>
          <w:rFonts w:eastAsiaTheme="minorEastAsia"/>
          <w:b/>
          <w:i/>
          <w:sz w:val="22"/>
          <w:szCs w:val="22"/>
          <w:lang w:eastAsia="ko-KR"/>
        </w:rPr>
        <w:t>1</w:t>
      </w:r>
      <w:r>
        <w:rPr>
          <w:rFonts w:eastAsiaTheme="minorEastAsia"/>
          <w:b/>
          <w:i/>
          <w:sz w:val="22"/>
          <w:szCs w:val="22"/>
          <w:lang w:eastAsia="ko-KR"/>
        </w:rPr>
        <w:t>4</w:t>
      </w:r>
      <w:r w:rsidRPr="00726811">
        <w:rPr>
          <w:rFonts w:eastAsiaTheme="minorEastAsia" w:hint="eastAsia"/>
          <w:b/>
          <w:i/>
          <w:sz w:val="22"/>
          <w:szCs w:val="22"/>
          <w:lang w:eastAsia="ko-KR"/>
        </w:rPr>
        <w:t>: In the perspective of a UE,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to meet the requirements for the short control signaling is given by</w:t>
      </w:r>
    </w:p>
    <w:p w:rsidR="00F76F5E" w:rsidRPr="00726811" w:rsidRDefault="00F76F5E" w:rsidP="00F76F5E">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6 for 15kHz SCS</w:t>
      </w:r>
    </w:p>
    <w:p w:rsidR="00F76F5E" w:rsidRPr="00726811" w:rsidRDefault="00F76F5E" w:rsidP="00F76F5E">
      <w:pPr>
        <w:pStyle w:val="a5"/>
        <w:numPr>
          <w:ilvl w:val="0"/>
          <w:numId w:val="39"/>
        </w:numPr>
        <w:ind w:leftChars="0"/>
        <w:rPr>
          <w:rFonts w:eastAsiaTheme="minorEastAsia"/>
          <w:b/>
          <w:i/>
          <w:sz w:val="22"/>
          <w:szCs w:val="22"/>
          <w:lang w:eastAsia="ko-KR"/>
        </w:rPr>
      </w:pPr>
      <w:r w:rsidRPr="00726811">
        <w:rPr>
          <w:rFonts w:eastAsiaTheme="minorEastAsia" w:hint="eastAsia"/>
          <w:b/>
          <w:i/>
          <w:sz w:val="22"/>
          <w:szCs w:val="22"/>
          <w:lang w:eastAsia="ko-KR"/>
        </w:rPr>
        <w:t>16 for 30kHz SCS</w:t>
      </w:r>
    </w:p>
    <w:p w:rsidR="00F76F5E" w:rsidRPr="00726811" w:rsidRDefault="00F76F5E" w:rsidP="00F76F5E">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32 for 60kHz SCS</w:t>
      </w:r>
    </w:p>
    <w:p w:rsidR="00F76F5E" w:rsidRPr="00726811" w:rsidRDefault="00F76F5E" w:rsidP="00F76F5E">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Note that it is assumed that the time locations of S-SSB is equally distributed over the period.</w:t>
      </w:r>
    </w:p>
    <w:p w:rsidR="00F76F5E" w:rsidRPr="00726811" w:rsidRDefault="00F76F5E" w:rsidP="00F76F5E">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w:t>
      </w:r>
      <w:r>
        <w:rPr>
          <w:rFonts w:eastAsiaTheme="minorEastAsia"/>
          <w:b/>
          <w:i/>
          <w:sz w:val="22"/>
          <w:szCs w:val="22"/>
          <w:lang w:eastAsia="ko-KR"/>
        </w:rPr>
        <w:t>1</w:t>
      </w:r>
      <w:r>
        <w:rPr>
          <w:rFonts w:eastAsiaTheme="minorEastAsia"/>
          <w:b/>
          <w:i/>
          <w:sz w:val="22"/>
          <w:szCs w:val="22"/>
          <w:lang w:eastAsia="ko-KR"/>
        </w:rPr>
        <w:t>5</w:t>
      </w:r>
      <w:r w:rsidRPr="00726811">
        <w:rPr>
          <w:rFonts w:eastAsiaTheme="minorEastAsia" w:hint="eastAsia"/>
          <w:b/>
          <w:i/>
          <w:sz w:val="22"/>
          <w:szCs w:val="22"/>
          <w:lang w:eastAsia="ko-KR"/>
        </w:rPr>
        <w:t>: In the perspective of a UE,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to meet the </w:t>
      </w:r>
      <w:r w:rsidRPr="00726811">
        <w:rPr>
          <w:rFonts w:eastAsiaTheme="minorEastAsia"/>
          <w:b/>
          <w:i/>
          <w:sz w:val="22"/>
          <w:szCs w:val="22"/>
          <w:lang w:eastAsia="ko-KR"/>
        </w:rPr>
        <w:t>condition</w:t>
      </w:r>
      <w:r w:rsidRPr="00726811">
        <w:rPr>
          <w:rFonts w:eastAsiaTheme="minorEastAsia" w:hint="eastAsia"/>
          <w:b/>
          <w:i/>
          <w:sz w:val="22"/>
          <w:szCs w:val="22"/>
          <w:lang w:eastAsia="ko-KR"/>
        </w:rPr>
        <w:t xml:space="preserve"> for </w:t>
      </w:r>
      <w:r w:rsidRPr="00726811">
        <w:rPr>
          <w:rFonts w:eastAsiaTheme="minorEastAsia"/>
          <w:b/>
          <w:i/>
          <w:sz w:val="22"/>
          <w:szCs w:val="22"/>
          <w:lang w:eastAsia="ko-KR"/>
        </w:rPr>
        <w:t xml:space="preserve">using Type 2A channel access procedure as in NR-U DL </w:t>
      </w:r>
      <w:r w:rsidRPr="00726811">
        <w:rPr>
          <w:rFonts w:eastAsiaTheme="minorEastAsia" w:hint="eastAsia"/>
          <w:b/>
          <w:i/>
          <w:sz w:val="22"/>
          <w:szCs w:val="22"/>
          <w:lang w:eastAsia="ko-KR"/>
        </w:rPr>
        <w:t>is given by</w:t>
      </w:r>
    </w:p>
    <w:p w:rsidR="00F76F5E" w:rsidRPr="00726811" w:rsidRDefault="00F76F5E" w:rsidP="00F76F5E">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8 for 15kHz SCS</w:t>
      </w:r>
    </w:p>
    <w:p w:rsidR="00F76F5E" w:rsidRPr="00726811" w:rsidRDefault="00F76F5E" w:rsidP="00F76F5E">
      <w:pPr>
        <w:pStyle w:val="a5"/>
        <w:numPr>
          <w:ilvl w:val="0"/>
          <w:numId w:val="39"/>
        </w:numPr>
        <w:ind w:leftChars="0"/>
        <w:rPr>
          <w:rFonts w:eastAsiaTheme="minorEastAsia"/>
          <w:b/>
          <w:i/>
          <w:sz w:val="22"/>
          <w:szCs w:val="22"/>
          <w:lang w:eastAsia="ko-KR"/>
        </w:rPr>
      </w:pPr>
      <w:r w:rsidRPr="00726811">
        <w:rPr>
          <w:rFonts w:eastAsiaTheme="minorEastAsia" w:hint="eastAsia"/>
          <w:b/>
          <w:i/>
          <w:sz w:val="22"/>
          <w:szCs w:val="22"/>
          <w:lang w:eastAsia="ko-KR"/>
        </w:rPr>
        <w:t>16 for 30kHz SCS</w:t>
      </w:r>
    </w:p>
    <w:p w:rsidR="00F76F5E" w:rsidRPr="00726811" w:rsidRDefault="00F76F5E" w:rsidP="00F76F5E">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32 for 60kHz SCS</w:t>
      </w:r>
    </w:p>
    <w:p w:rsidR="00F76F5E" w:rsidRDefault="00F76F5E" w:rsidP="00F76F5E">
      <w:pPr>
        <w:ind w:left="0" w:firstLine="0"/>
        <w:rPr>
          <w:rFonts w:eastAsiaTheme="minorEastAsia"/>
          <w:b/>
          <w:i/>
          <w:sz w:val="22"/>
          <w:szCs w:val="22"/>
          <w:lang w:eastAsia="ko-KR"/>
        </w:rPr>
      </w:pPr>
      <w:r w:rsidRPr="00726811">
        <w:rPr>
          <w:rFonts w:eastAsiaTheme="minorEastAsia" w:hint="eastAsia"/>
          <w:b/>
          <w:i/>
          <w:sz w:val="22"/>
          <w:szCs w:val="22"/>
          <w:lang w:eastAsia="ko-KR"/>
        </w:rPr>
        <w:t>O</w:t>
      </w:r>
      <w:r w:rsidRPr="00726811">
        <w:rPr>
          <w:rFonts w:eastAsiaTheme="minorEastAsia"/>
          <w:b/>
          <w:i/>
          <w:sz w:val="22"/>
          <w:szCs w:val="22"/>
          <w:lang w:eastAsia="ko-KR"/>
        </w:rPr>
        <w:t>bservation</w:t>
      </w:r>
      <w:r>
        <w:rPr>
          <w:rFonts w:eastAsiaTheme="minorEastAsia"/>
          <w:b/>
          <w:i/>
          <w:sz w:val="22"/>
          <w:szCs w:val="22"/>
          <w:lang w:eastAsia="ko-KR"/>
        </w:rPr>
        <w:t xml:space="preserve"> 16</w:t>
      </w:r>
      <w:r w:rsidRPr="00726811">
        <w:rPr>
          <w:rFonts w:eastAsiaTheme="minorEastAsia"/>
          <w:b/>
          <w:i/>
          <w:sz w:val="22"/>
          <w:szCs w:val="22"/>
          <w:lang w:eastAsia="ko-KR"/>
        </w:rPr>
        <w:t xml:space="preserve">: If short control signaling exemption </w:t>
      </w:r>
      <w:r>
        <w:rPr>
          <w:rFonts w:eastAsiaTheme="minorEastAsia"/>
          <w:b/>
          <w:i/>
          <w:sz w:val="22"/>
          <w:szCs w:val="22"/>
          <w:lang w:eastAsia="ko-KR"/>
        </w:rPr>
        <w:t xml:space="preserve">or Type 2A channel access procedure without COT sharing </w:t>
      </w:r>
      <w:r w:rsidRPr="00726811">
        <w:rPr>
          <w:rFonts w:eastAsiaTheme="minorEastAsia"/>
          <w:b/>
          <w:i/>
          <w:sz w:val="22"/>
          <w:szCs w:val="22"/>
          <w:lang w:eastAsia="ko-KR"/>
        </w:rPr>
        <w:t>is applied to both S-SSB and PSFCH transmission(s), the requirements need</w:t>
      </w:r>
      <w:r>
        <w:rPr>
          <w:rFonts w:eastAsiaTheme="minorEastAsia"/>
          <w:b/>
          <w:i/>
          <w:sz w:val="22"/>
          <w:szCs w:val="22"/>
          <w:lang w:eastAsia="ko-KR"/>
        </w:rPr>
        <w:t xml:space="preserve">s to be fulfilled considering the total duration </w:t>
      </w:r>
      <w:r w:rsidRPr="00726811">
        <w:rPr>
          <w:rFonts w:eastAsiaTheme="minorEastAsia"/>
          <w:b/>
          <w:i/>
          <w:sz w:val="22"/>
          <w:szCs w:val="22"/>
          <w:lang w:eastAsia="ko-KR"/>
        </w:rPr>
        <w:t xml:space="preserve">of </w:t>
      </w:r>
      <w:r>
        <w:rPr>
          <w:rFonts w:eastAsiaTheme="minorEastAsia"/>
          <w:b/>
          <w:i/>
          <w:sz w:val="22"/>
          <w:szCs w:val="22"/>
          <w:lang w:eastAsia="ko-KR"/>
        </w:rPr>
        <w:t>both</w:t>
      </w:r>
      <w:r w:rsidRPr="00726811">
        <w:rPr>
          <w:rFonts w:eastAsiaTheme="minorEastAsia"/>
          <w:b/>
          <w:i/>
          <w:sz w:val="22"/>
          <w:szCs w:val="22"/>
          <w:lang w:eastAsia="ko-KR"/>
        </w:rPr>
        <w:t xml:space="preserve"> S-SSB transmission(s) and PSFCH transmission(s). </w:t>
      </w:r>
    </w:p>
    <w:p w:rsidR="00F76F5E" w:rsidRPr="001637E9" w:rsidRDefault="00F76F5E" w:rsidP="00F76F5E">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17</w:t>
      </w:r>
      <w:r w:rsidRPr="009527EE">
        <w:rPr>
          <w:rFonts w:eastAsiaTheme="minorEastAsia"/>
          <w:b/>
          <w:i/>
          <w:sz w:val="22"/>
          <w:szCs w:val="22"/>
          <w:lang w:eastAsia="ko-KR"/>
        </w:rPr>
        <w:t xml:space="preserve">: In the perspective of SL system, </w:t>
      </w:r>
      <w:r w:rsidRPr="00C21F39">
        <w:rPr>
          <w:rFonts w:eastAsiaTheme="minorEastAsia"/>
          <w:b/>
          <w:i/>
          <w:sz w:val="22"/>
          <w:szCs w:val="22"/>
          <w:lang w:eastAsia="ko-KR"/>
        </w:rPr>
        <w:t xml:space="preserve">if PSFCH resource period is 4, </w:t>
      </w:r>
      <w:r w:rsidRPr="009527EE">
        <w:rPr>
          <w:rFonts w:eastAsiaTheme="minorEastAsia"/>
          <w:b/>
          <w:i/>
          <w:sz w:val="22"/>
          <w:szCs w:val="22"/>
          <w:lang w:eastAsia="ko-KR"/>
        </w:rPr>
        <w:t xml:space="preserve">the maximum number of S-SSBs within 160msec </w:t>
      </w:r>
      <w:r>
        <w:rPr>
          <w:rFonts w:eastAsiaTheme="minorEastAsia"/>
          <w:b/>
          <w:i/>
          <w:sz w:val="22"/>
          <w:szCs w:val="22"/>
          <w:lang w:eastAsia="ko-KR"/>
        </w:rPr>
        <w:t xml:space="preserve">to fulfill </w:t>
      </w:r>
      <w:r w:rsidRPr="00C21F39">
        <w:rPr>
          <w:rFonts w:eastAsiaTheme="minorEastAsia"/>
          <w:b/>
          <w:i/>
          <w:sz w:val="22"/>
          <w:szCs w:val="22"/>
          <w:lang w:eastAsia="ko-KR"/>
        </w:rPr>
        <w:t xml:space="preserve">the duty cycle restriction </w:t>
      </w:r>
      <w:r w:rsidRPr="009527EE">
        <w:rPr>
          <w:rFonts w:eastAsiaTheme="minorEastAsia"/>
          <w:b/>
          <w:i/>
          <w:sz w:val="22"/>
          <w:szCs w:val="22"/>
          <w:lang w:eastAsia="ko-KR"/>
        </w:rPr>
        <w:t xml:space="preserve">is </w:t>
      </w:r>
      <w:r>
        <w:rPr>
          <w:rFonts w:eastAsiaTheme="minorEastAsia"/>
          <w:b/>
          <w:i/>
          <w:sz w:val="22"/>
          <w:szCs w:val="22"/>
          <w:lang w:eastAsia="ko-KR"/>
        </w:rPr>
        <w:t>2</w:t>
      </w:r>
      <w:r w:rsidRPr="009527EE">
        <w:rPr>
          <w:rFonts w:eastAsiaTheme="minorEastAsia"/>
          <w:b/>
          <w:i/>
          <w:sz w:val="22"/>
          <w:szCs w:val="22"/>
          <w:lang w:eastAsia="ko-KR"/>
        </w:rPr>
        <w:t>. In this case, SL communication coverage could be too restrictive.</w:t>
      </w:r>
    </w:p>
    <w:p w:rsidR="00933FAD" w:rsidRPr="001637E9" w:rsidRDefault="00933FAD" w:rsidP="00933FAD">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18</w:t>
      </w:r>
      <w:r w:rsidRPr="009527EE">
        <w:rPr>
          <w:rFonts w:eastAsiaTheme="minorEastAsia"/>
          <w:b/>
          <w:i/>
          <w:sz w:val="22"/>
          <w:szCs w:val="22"/>
          <w:lang w:eastAsia="ko-KR"/>
        </w:rPr>
        <w:t xml:space="preserve">: </w:t>
      </w:r>
      <w:r>
        <w:rPr>
          <w:rFonts w:eastAsiaTheme="minorEastAsia"/>
          <w:b/>
          <w:i/>
          <w:sz w:val="22"/>
          <w:szCs w:val="22"/>
          <w:lang w:eastAsia="ko-KR"/>
        </w:rPr>
        <w:t xml:space="preserve">With Mode 2 RA operation and IUC operation, resource collisions between initial transmissions would occur much rarely. In this case, it is unclear the benefit of supporting multiple CPE starting position for SL transmission. </w:t>
      </w:r>
    </w:p>
    <w:p w:rsidR="00933FAD" w:rsidRDefault="00933FAD" w:rsidP="00933FAD">
      <w:pPr>
        <w:ind w:left="0" w:firstLine="0"/>
        <w:rPr>
          <w:rFonts w:eastAsiaTheme="minorEastAsia"/>
          <w:b/>
          <w:i/>
          <w:sz w:val="22"/>
          <w:lang w:eastAsia="ko-KR"/>
        </w:rPr>
      </w:pPr>
      <w:r>
        <w:rPr>
          <w:rFonts w:eastAsiaTheme="minorEastAsia"/>
          <w:b/>
          <w:i/>
          <w:sz w:val="22"/>
          <w:lang w:eastAsia="ko-KR"/>
        </w:rPr>
        <w:lastRenderedPageBreak/>
        <w:t>Observation</w:t>
      </w:r>
      <w:r w:rsidRPr="00412E3A">
        <w:rPr>
          <w:rFonts w:eastAsiaTheme="minorEastAsia"/>
          <w:b/>
          <w:i/>
          <w:sz w:val="22"/>
          <w:lang w:eastAsia="ko-KR"/>
        </w:rPr>
        <w:t xml:space="preserve"> </w:t>
      </w:r>
      <w:r>
        <w:rPr>
          <w:rFonts w:eastAsiaTheme="minorEastAsia"/>
          <w:b/>
          <w:i/>
          <w:sz w:val="22"/>
          <w:lang w:eastAsia="ko-KR"/>
        </w:rPr>
        <w:t>19</w:t>
      </w:r>
      <w:r w:rsidRPr="00412E3A">
        <w:rPr>
          <w:rFonts w:eastAsiaTheme="minorEastAsia"/>
          <w:b/>
          <w:i/>
          <w:sz w:val="22"/>
          <w:lang w:eastAsia="ko-KR"/>
        </w:rPr>
        <w:t xml:space="preserve">: </w:t>
      </w:r>
      <w:r>
        <w:rPr>
          <w:rFonts w:eastAsiaTheme="minorEastAsia"/>
          <w:b/>
          <w:i/>
          <w:sz w:val="22"/>
          <w:lang w:eastAsia="ko-KR"/>
        </w:rPr>
        <w:t>For semi-static SL COT sharing, following scenarios could be considered:</w:t>
      </w:r>
    </w:p>
    <w:p w:rsidR="00933FAD" w:rsidRPr="003944AB" w:rsidRDefault="00933FAD" w:rsidP="00933FAD">
      <w:pPr>
        <w:pStyle w:val="a5"/>
        <w:numPr>
          <w:ilvl w:val="0"/>
          <w:numId w:val="39"/>
        </w:numPr>
        <w:ind w:leftChars="0"/>
        <w:rPr>
          <w:b/>
          <w:i/>
          <w:sz w:val="22"/>
          <w:szCs w:val="22"/>
          <w:lang w:eastAsia="ko-KR"/>
        </w:rPr>
      </w:pPr>
      <w:r>
        <w:rPr>
          <w:rFonts w:eastAsiaTheme="minorEastAsia"/>
          <w:b/>
          <w:i/>
          <w:sz w:val="22"/>
          <w:szCs w:val="22"/>
          <w:lang w:eastAsia="ko-KR"/>
        </w:rPr>
        <w:t>T</w:t>
      </w:r>
      <w:r w:rsidRPr="005304DF">
        <w:rPr>
          <w:rFonts w:eastAsiaTheme="minorEastAsia"/>
          <w:b/>
          <w:i/>
          <w:sz w:val="22"/>
          <w:szCs w:val="22"/>
          <w:lang w:eastAsia="ko-KR"/>
        </w:rPr>
        <w:t>he absence of any other technology</w:t>
      </w:r>
      <w:r>
        <w:rPr>
          <w:rFonts w:eastAsiaTheme="minorEastAsia"/>
          <w:b/>
          <w:i/>
          <w:sz w:val="22"/>
          <w:szCs w:val="22"/>
          <w:lang w:eastAsia="ko-KR"/>
        </w:rPr>
        <w:t xml:space="preserve"> </w:t>
      </w:r>
      <w:r w:rsidRPr="005304DF">
        <w:rPr>
          <w:rFonts w:eastAsiaTheme="minorEastAsia"/>
          <w:b/>
          <w:i/>
          <w:sz w:val="22"/>
          <w:szCs w:val="22"/>
          <w:lang w:eastAsia="ko-KR"/>
        </w:rPr>
        <w:t>sharing the channel can be guaranteed on a long term basis (e.g. by level of regulation)</w:t>
      </w:r>
    </w:p>
    <w:p w:rsidR="00933FAD" w:rsidRPr="003944AB" w:rsidRDefault="00933FAD" w:rsidP="00933FAD">
      <w:pPr>
        <w:pStyle w:val="a5"/>
        <w:numPr>
          <w:ilvl w:val="0"/>
          <w:numId w:val="39"/>
        </w:numPr>
        <w:ind w:leftChars="0"/>
        <w:rPr>
          <w:b/>
          <w:i/>
          <w:sz w:val="22"/>
          <w:szCs w:val="22"/>
          <w:lang w:eastAsia="ko-KR"/>
        </w:rPr>
      </w:pPr>
      <w:r>
        <w:rPr>
          <w:rFonts w:eastAsiaTheme="minorEastAsia"/>
          <w:b/>
          <w:i/>
          <w:sz w:val="22"/>
          <w:szCs w:val="22"/>
          <w:lang w:eastAsia="ko-KR"/>
        </w:rPr>
        <w:t>SL UE is in-coverage</w:t>
      </w:r>
    </w:p>
    <w:p w:rsidR="00933FAD" w:rsidRPr="005304DF" w:rsidRDefault="00933FAD" w:rsidP="003944AB">
      <w:pPr>
        <w:pStyle w:val="a5"/>
        <w:numPr>
          <w:ilvl w:val="1"/>
          <w:numId w:val="39"/>
        </w:numPr>
        <w:ind w:leftChars="0"/>
        <w:rPr>
          <w:b/>
          <w:i/>
          <w:sz w:val="22"/>
          <w:szCs w:val="22"/>
          <w:lang w:eastAsia="ko-KR"/>
        </w:rPr>
      </w:pPr>
      <w:r>
        <w:rPr>
          <w:rFonts w:eastAsiaTheme="minorEastAsia"/>
          <w:b/>
          <w:i/>
          <w:sz w:val="22"/>
          <w:szCs w:val="22"/>
          <w:lang w:eastAsia="ko-KR"/>
        </w:rPr>
        <w:t xml:space="preserve">gNB provides UE with higher layer parameter enabling channel access procedure based on semi-static channel occupancy </w:t>
      </w:r>
    </w:p>
    <w:p w:rsidR="001D5372" w:rsidRPr="0002555B" w:rsidRDefault="001D5372" w:rsidP="001D5372">
      <w:pPr>
        <w:ind w:left="0" w:firstLine="0"/>
        <w:rPr>
          <w:rFonts w:eastAsiaTheme="minorEastAsia"/>
          <w:b/>
          <w:i/>
          <w:sz w:val="22"/>
          <w:szCs w:val="22"/>
          <w:lang w:eastAsia="ko-KR"/>
        </w:rPr>
      </w:pPr>
      <w:r w:rsidRPr="0002555B">
        <w:rPr>
          <w:rFonts w:eastAsiaTheme="minorEastAsia" w:hint="eastAsia"/>
          <w:b/>
          <w:i/>
          <w:sz w:val="22"/>
          <w:szCs w:val="22"/>
          <w:lang w:eastAsia="ko-KR"/>
        </w:rPr>
        <w:t>Observation</w:t>
      </w:r>
      <w:r>
        <w:rPr>
          <w:rFonts w:eastAsiaTheme="minorEastAsia"/>
          <w:b/>
          <w:i/>
          <w:sz w:val="22"/>
          <w:szCs w:val="22"/>
          <w:lang w:eastAsia="ko-KR"/>
        </w:rPr>
        <w:t xml:space="preserve"> 20</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1D5372" w:rsidRPr="00CC199C" w:rsidRDefault="001D5372" w:rsidP="001D5372">
      <w:pPr>
        <w:ind w:left="0" w:firstLine="0"/>
        <w:rPr>
          <w:rFonts w:eastAsiaTheme="minorEastAsia"/>
          <w:b/>
          <w:i/>
          <w:sz w:val="22"/>
          <w:szCs w:val="22"/>
          <w:lang w:eastAsia="ko-KR"/>
        </w:rPr>
      </w:pPr>
      <w:r w:rsidRPr="00CC199C">
        <w:rPr>
          <w:rFonts w:eastAsiaTheme="minorEastAsia"/>
          <w:b/>
          <w:i/>
          <w:sz w:val="22"/>
          <w:szCs w:val="22"/>
          <w:lang w:eastAsia="ko-KR"/>
        </w:rPr>
        <w:t>Observation</w:t>
      </w:r>
      <w:r>
        <w:rPr>
          <w:rFonts w:eastAsiaTheme="minorEastAsia"/>
          <w:b/>
          <w:i/>
          <w:sz w:val="22"/>
          <w:szCs w:val="22"/>
          <w:lang w:eastAsia="ko-KR"/>
        </w:rPr>
        <w:t xml:space="preserve"> 21</w:t>
      </w:r>
      <w:r w:rsidRPr="00CC199C">
        <w:rPr>
          <w:rFonts w:eastAsiaTheme="minorEastAsia"/>
          <w:b/>
          <w:i/>
          <w:sz w:val="22"/>
          <w:szCs w:val="22"/>
          <w:lang w:eastAsia="ko-KR"/>
        </w:rPr>
        <w:t>: Considering that the channel sensing duration can be larger than T_proc,1, if the first time location of available SL resources close</w:t>
      </w:r>
      <w:r>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1D5372" w:rsidRPr="00FF559E" w:rsidRDefault="001D5372" w:rsidP="001D5372">
      <w:pPr>
        <w:ind w:left="0" w:firstLine="0"/>
        <w:rPr>
          <w:rFonts w:eastAsiaTheme="minorEastAsia"/>
          <w:b/>
          <w:i/>
          <w:sz w:val="22"/>
          <w:szCs w:val="22"/>
          <w:lang w:eastAsia="ko-KR"/>
        </w:rPr>
      </w:pPr>
      <w:r w:rsidRPr="00FF559E">
        <w:rPr>
          <w:rFonts w:eastAsiaTheme="minorEastAsia"/>
          <w:b/>
          <w:i/>
          <w:sz w:val="22"/>
          <w:szCs w:val="22"/>
          <w:lang w:eastAsia="ko-KR"/>
        </w:rPr>
        <w:t>Observation</w:t>
      </w:r>
      <w:r>
        <w:rPr>
          <w:rFonts w:eastAsiaTheme="minorEastAsia"/>
          <w:b/>
          <w:i/>
          <w:sz w:val="22"/>
          <w:szCs w:val="22"/>
          <w:lang w:eastAsia="ko-KR"/>
        </w:rPr>
        <w:t xml:space="preserve"> </w:t>
      </w:r>
      <w:r>
        <w:rPr>
          <w:rFonts w:eastAsiaTheme="minorEastAsia"/>
          <w:b/>
          <w:i/>
          <w:sz w:val="22"/>
          <w:szCs w:val="22"/>
          <w:lang w:eastAsia="ko-KR"/>
        </w:rPr>
        <w:t>2</w:t>
      </w:r>
      <w:r>
        <w:rPr>
          <w:rFonts w:eastAsiaTheme="minorEastAsia"/>
          <w:b/>
          <w:i/>
          <w:sz w:val="22"/>
          <w:szCs w:val="22"/>
          <w:lang w:eastAsia="ko-KR"/>
        </w:rPr>
        <w:t>2</w:t>
      </w:r>
      <w:r w:rsidRPr="00FF559E">
        <w:rPr>
          <w:rFonts w:eastAsiaTheme="minorEastAsia"/>
          <w:b/>
          <w:i/>
          <w:sz w:val="22"/>
          <w:szCs w:val="22"/>
          <w:lang w:eastAsia="ko-KR"/>
        </w:rPr>
        <w:t xml:space="preserve">: For Mode 2 SL resource (re)selection procedure, </w:t>
      </w:r>
      <w:r>
        <w:rPr>
          <w:rFonts w:eastAsiaTheme="minorEastAsia"/>
          <w:b/>
          <w:i/>
          <w:sz w:val="22"/>
          <w:szCs w:val="22"/>
          <w:lang w:eastAsia="ko-KR"/>
        </w:rPr>
        <w:t xml:space="preserve">it would be useful for a </w:t>
      </w:r>
      <w:r w:rsidRPr="00FF559E">
        <w:rPr>
          <w:rFonts w:eastAsiaTheme="minorEastAsia"/>
          <w:b/>
          <w:i/>
          <w:sz w:val="22"/>
          <w:szCs w:val="22"/>
          <w:lang w:eastAsia="ko-KR"/>
        </w:rPr>
        <w:t xml:space="preserve">UE </w:t>
      </w:r>
      <w:r>
        <w:rPr>
          <w:rFonts w:eastAsiaTheme="minorEastAsia"/>
          <w:b/>
          <w:i/>
          <w:sz w:val="22"/>
          <w:szCs w:val="22"/>
          <w:lang w:eastAsia="ko-KR"/>
        </w:rPr>
        <w:t xml:space="preserve">to </w:t>
      </w:r>
      <w:r w:rsidRPr="00FF559E">
        <w:rPr>
          <w:rFonts w:eastAsiaTheme="minorEastAsia"/>
          <w:b/>
          <w:i/>
          <w:sz w:val="22"/>
          <w:szCs w:val="22"/>
          <w:lang w:eastAsia="ko-KR"/>
        </w:rPr>
        <w:t>further exclude resources associated with channel sensing interval of other UE’s reserved resources.</w:t>
      </w:r>
    </w:p>
    <w:p w:rsidR="009D1897" w:rsidRPr="00F873B0" w:rsidRDefault="009D1897" w:rsidP="009D1897">
      <w:pPr>
        <w:ind w:left="0" w:firstLine="0"/>
        <w:rPr>
          <w:rFonts w:eastAsiaTheme="minorEastAsia"/>
          <w:b/>
          <w:i/>
          <w:sz w:val="22"/>
          <w:szCs w:val="22"/>
          <w:lang w:eastAsia="ko-KR"/>
        </w:rPr>
      </w:pPr>
      <w:r w:rsidRPr="00F873B0">
        <w:rPr>
          <w:rFonts w:eastAsiaTheme="minorEastAsia" w:hint="eastAsia"/>
          <w:b/>
          <w:i/>
          <w:sz w:val="22"/>
          <w:szCs w:val="22"/>
          <w:lang w:eastAsia="ko-KR"/>
        </w:rPr>
        <w:t>Observation</w:t>
      </w:r>
      <w:r>
        <w:rPr>
          <w:rFonts w:eastAsiaTheme="minorEastAsia"/>
          <w:b/>
          <w:i/>
          <w:sz w:val="22"/>
          <w:szCs w:val="22"/>
          <w:lang w:eastAsia="ko-KR"/>
        </w:rPr>
        <w:t xml:space="preserve"> </w:t>
      </w:r>
      <w:r>
        <w:rPr>
          <w:rFonts w:eastAsiaTheme="minorEastAsia"/>
          <w:b/>
          <w:i/>
          <w:sz w:val="22"/>
          <w:szCs w:val="22"/>
          <w:lang w:eastAsia="ko-KR"/>
        </w:rPr>
        <w:t>2</w:t>
      </w:r>
      <w:r>
        <w:rPr>
          <w:rFonts w:eastAsiaTheme="minorEastAsia"/>
          <w:b/>
          <w:i/>
          <w:sz w:val="22"/>
          <w:szCs w:val="22"/>
          <w:lang w:eastAsia="ko-KR"/>
        </w:rPr>
        <w:t>3</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To support that</w:t>
      </w:r>
      <w:r w:rsidRPr="00F873B0">
        <w:rPr>
          <w:rFonts w:eastAsiaTheme="minorEastAsia" w:hint="eastAsia"/>
          <w:b/>
          <w:i/>
          <w:sz w:val="22"/>
          <w:szCs w:val="22"/>
          <w:lang w:eastAsia="ko-KR"/>
        </w:rPr>
        <w:t xml:space="preserve"> gNB </w:t>
      </w:r>
      <w:r>
        <w:rPr>
          <w:rFonts w:eastAsiaTheme="minorEastAsia"/>
          <w:b/>
          <w:i/>
          <w:sz w:val="22"/>
          <w:szCs w:val="22"/>
          <w:lang w:eastAsia="ko-KR"/>
        </w:rPr>
        <w:t>schedules SL resources based on COT reported by a UE</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 xml:space="preserve">it is necessary to check the processing time budget for exchanging COT information, and specification work load on supporting new UCI or reporting type on UL. </w:t>
      </w:r>
    </w:p>
    <w:p w:rsidR="009D1897" w:rsidRPr="00FF127A" w:rsidRDefault="009D1897" w:rsidP="009D1897">
      <w:pPr>
        <w:ind w:left="0" w:firstLine="0"/>
        <w:rPr>
          <w:rFonts w:eastAsiaTheme="minorEastAsia"/>
          <w:b/>
          <w:i/>
          <w:sz w:val="22"/>
          <w:szCs w:val="22"/>
          <w:lang w:eastAsia="ko-KR"/>
        </w:rPr>
      </w:pPr>
      <w:r w:rsidRPr="00FF127A">
        <w:rPr>
          <w:rFonts w:eastAsiaTheme="minorEastAsia"/>
          <w:b/>
          <w:i/>
          <w:sz w:val="22"/>
          <w:szCs w:val="22"/>
          <w:lang w:eastAsia="ko-KR"/>
        </w:rPr>
        <w:t xml:space="preserve">Observation </w:t>
      </w:r>
      <w:r>
        <w:rPr>
          <w:rFonts w:eastAsiaTheme="minorEastAsia"/>
          <w:b/>
          <w:i/>
          <w:sz w:val="22"/>
          <w:szCs w:val="22"/>
          <w:lang w:eastAsia="ko-KR"/>
        </w:rPr>
        <w:t>2</w:t>
      </w:r>
      <w:r>
        <w:rPr>
          <w:rFonts w:eastAsiaTheme="minorEastAsia"/>
          <w:b/>
          <w:i/>
          <w:sz w:val="22"/>
          <w:szCs w:val="22"/>
          <w:lang w:eastAsia="ko-KR"/>
        </w:rPr>
        <w:t>4</w:t>
      </w:r>
      <w:r w:rsidRPr="00FF127A">
        <w:rPr>
          <w:rFonts w:eastAsiaTheme="minorEastAsia"/>
          <w:b/>
          <w:i/>
          <w:sz w:val="22"/>
          <w:szCs w:val="22"/>
          <w:lang w:eastAsia="ko-KR"/>
        </w:rPr>
        <w:t xml:space="preserve">: gNB may need to know LBT failure ratio for each RB set to decide how to allocate RB set(s) for SL transmission to UE. </w:t>
      </w:r>
    </w:p>
    <w:p w:rsidR="001D5372" w:rsidRPr="007D4710" w:rsidRDefault="001D5372" w:rsidP="000D14D7">
      <w:pPr>
        <w:ind w:left="284" w:hangingChars="129"/>
        <w:rPr>
          <w:rFonts w:eastAsiaTheme="minorEastAsia" w:hint="eastAsia"/>
          <w:b/>
          <w:i/>
          <w:sz w:val="22"/>
          <w:lang w:eastAsia="ko-KR"/>
        </w:rPr>
      </w:pPr>
    </w:p>
    <w:p w:rsidR="000D14D7" w:rsidRPr="00C850C1" w:rsidRDefault="000D14D7" w:rsidP="000D14D7">
      <w:pPr>
        <w:ind w:left="284" w:hangingChars="129"/>
        <w:rPr>
          <w:rFonts w:eastAsiaTheme="minorEastAsia"/>
          <w:b/>
          <w:i/>
          <w:sz w:val="22"/>
          <w:lang w:eastAsia="ko-KR"/>
        </w:rPr>
      </w:pPr>
      <w:r w:rsidRPr="00C850C1">
        <w:rPr>
          <w:rFonts w:eastAsiaTheme="minorEastAsia"/>
          <w:b/>
          <w:i/>
          <w:sz w:val="22"/>
          <w:lang w:eastAsia="ko-KR"/>
        </w:rPr>
        <w:t>Proposal</w:t>
      </w:r>
      <w:r>
        <w:rPr>
          <w:rFonts w:eastAsiaTheme="minorEastAsia"/>
          <w:b/>
          <w:i/>
          <w:sz w:val="22"/>
          <w:lang w:eastAsia="ko-KR"/>
        </w:rPr>
        <w:t xml:space="preserve"> 1</w:t>
      </w:r>
      <w:r w:rsidRPr="00C850C1">
        <w:rPr>
          <w:rFonts w:eastAsiaTheme="minorEastAsia"/>
          <w:b/>
          <w:i/>
          <w:sz w:val="22"/>
          <w:lang w:eastAsia="ko-KR"/>
        </w:rPr>
        <w:t xml:space="preserve">: For Type 1 SL channel access procedure, </w:t>
      </w:r>
    </w:p>
    <w:p w:rsidR="000D14D7" w:rsidRDefault="000D14D7" w:rsidP="000D14D7">
      <w:pPr>
        <w:pStyle w:val="a5"/>
        <w:numPr>
          <w:ilvl w:val="0"/>
          <w:numId w:val="44"/>
        </w:numPr>
        <w:ind w:leftChars="0"/>
        <w:rPr>
          <w:rFonts w:eastAsiaTheme="minorEastAsia"/>
          <w:b/>
          <w:i/>
          <w:sz w:val="22"/>
          <w:lang w:eastAsia="ko-KR"/>
        </w:rPr>
      </w:pPr>
      <w:r w:rsidRPr="00CB251F">
        <w:rPr>
          <w:rFonts w:eastAsiaTheme="minorEastAsia"/>
          <w:b/>
          <w:i/>
          <w:sz w:val="22"/>
          <w:lang w:eastAsia="ko-KR"/>
        </w:rPr>
        <w:t>CW adjustment when SL-HARQ feedback is disabled (at least if all transmissions within the latest SL reference duration have SL-HARQ feedback disabled):</w:t>
      </w:r>
    </w:p>
    <w:p w:rsidR="000D14D7" w:rsidRDefault="000D14D7" w:rsidP="000D14D7">
      <w:pPr>
        <w:pStyle w:val="a5"/>
        <w:numPr>
          <w:ilvl w:val="1"/>
          <w:numId w:val="44"/>
        </w:numPr>
        <w:ind w:leftChars="0"/>
        <w:rPr>
          <w:rFonts w:eastAsiaTheme="minorEastAsia"/>
          <w:b/>
          <w:i/>
          <w:sz w:val="22"/>
          <w:lang w:eastAsia="ko-KR"/>
        </w:rPr>
      </w:pPr>
      <w:r w:rsidRPr="00CB251F">
        <w:rPr>
          <w:rFonts w:eastAsiaTheme="minorEastAsia"/>
          <w:b/>
          <w:i/>
          <w:sz w:val="22"/>
          <w:lang w:eastAsia="ko-KR"/>
        </w:rPr>
        <w:t xml:space="preserve">if the UE transmission after </w:t>
      </w:r>
      <w:r>
        <w:rPr>
          <w:rFonts w:eastAsiaTheme="minorEastAsia"/>
          <w:b/>
          <w:i/>
          <w:sz w:val="22"/>
          <w:lang w:eastAsia="ko-KR"/>
        </w:rPr>
        <w:t xml:space="preserve">Type 1 SL channel access </w:t>
      </w:r>
      <w:r w:rsidRPr="00CB251F">
        <w:rPr>
          <w:rFonts w:eastAsiaTheme="minorEastAsia"/>
          <w:b/>
          <w:i/>
          <w:sz w:val="22"/>
          <w:lang w:eastAsia="ko-KR"/>
        </w:rPr>
        <w:t>procedure</w:t>
      </w:r>
      <w:r>
        <w:rPr>
          <w:rFonts w:eastAsiaTheme="minorEastAsia"/>
          <w:b/>
          <w:i/>
          <w:sz w:val="22"/>
          <w:lang w:eastAsia="ko-KR"/>
        </w:rPr>
        <w:t xml:space="preserve"> </w:t>
      </w:r>
      <w:r w:rsidRPr="00CB251F">
        <w:rPr>
          <w:rFonts w:eastAsiaTheme="minorEastAsia"/>
          <w:b/>
          <w:i/>
          <w:sz w:val="22"/>
          <w:lang w:eastAsia="ko-KR"/>
        </w:rPr>
        <w:t>does not include a retransmission or is transmitted within a duration T_w from the end of the reference duration</w:t>
      </w:r>
      <w:r>
        <w:rPr>
          <w:rFonts w:eastAsiaTheme="minorEastAsia"/>
          <w:b/>
          <w:i/>
          <w:sz w:val="22"/>
          <w:lang w:eastAsia="ko-KR"/>
        </w:rPr>
        <w:t xml:space="preserve">, </w:t>
      </w:r>
    </w:p>
    <w:p w:rsidR="000D14D7" w:rsidRDefault="000D14D7" w:rsidP="000D14D7">
      <w:pPr>
        <w:pStyle w:val="a5"/>
        <w:numPr>
          <w:ilvl w:val="2"/>
          <w:numId w:val="44"/>
        </w:numPr>
        <w:ind w:leftChars="0"/>
        <w:rPr>
          <w:rFonts w:eastAsiaTheme="minorEastAsia"/>
          <w:b/>
          <w:i/>
          <w:sz w:val="22"/>
          <w:lang w:eastAsia="ko-KR"/>
        </w:rPr>
      </w:pPr>
      <w:r w:rsidRPr="00CB251F">
        <w:rPr>
          <w:rFonts w:eastAsiaTheme="minorEastAsia" w:hint="eastAsia"/>
          <w:b/>
          <w:i/>
          <w:sz w:val="22"/>
          <w:lang w:eastAsia="ko-KR"/>
        </w:rPr>
        <w:t xml:space="preserve">Option 1: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m:t>
            </m:r>
            <m:r>
              <m:rPr>
                <m:sty m:val="bi"/>
              </m:rPr>
              <w:rPr>
                <w:rFonts w:ascii="Cambria Math" w:eastAsiaTheme="minorEastAsia" w:hAnsi="Cambria Math"/>
                <w:sz w:val="22"/>
                <w:lang w:eastAsia="ko-KR"/>
              </w:rPr>
              <m:t>3,4</m:t>
            </m:r>
          </m:e>
        </m:d>
      </m:oMath>
      <w:r w:rsidRPr="00CB251F">
        <w:rPr>
          <w:rFonts w:eastAsiaTheme="minorEastAsia" w:hint="eastAsia"/>
          <w:b/>
          <w:i/>
          <w:sz w:val="22"/>
          <w:lang w:eastAsia="ko-KR"/>
        </w:rPr>
        <w:t>, use the latest CW_p used for any SL transmissions on the channel using Type 1 channel access procedures associated with the channel access priority class p.</w:t>
      </w:r>
    </w:p>
    <w:p w:rsidR="000D14D7" w:rsidRDefault="000D14D7" w:rsidP="000D14D7">
      <w:pPr>
        <w:pStyle w:val="a5"/>
        <w:numPr>
          <w:ilvl w:val="1"/>
          <w:numId w:val="44"/>
        </w:numPr>
        <w:ind w:leftChars="0"/>
        <w:rPr>
          <w:rFonts w:eastAsiaTheme="minorEastAsia"/>
          <w:b/>
          <w:i/>
          <w:sz w:val="22"/>
          <w:lang w:eastAsia="ko-KR"/>
        </w:rPr>
      </w:pPr>
      <w:r>
        <w:rPr>
          <w:rFonts w:eastAsiaTheme="minorEastAsia"/>
          <w:b/>
          <w:i/>
          <w:sz w:val="22"/>
          <w:lang w:eastAsia="ko-KR"/>
        </w:rPr>
        <w:t xml:space="preserve">Otherwise, </w:t>
      </w:r>
    </w:p>
    <w:p w:rsidR="000D14D7" w:rsidRDefault="000D14D7" w:rsidP="000D14D7">
      <w:pPr>
        <w:pStyle w:val="a5"/>
        <w:numPr>
          <w:ilvl w:val="2"/>
          <w:numId w:val="44"/>
        </w:numPr>
        <w:ind w:leftChars="0"/>
        <w:rPr>
          <w:rFonts w:eastAsiaTheme="minorEastAsia"/>
          <w:b/>
          <w:i/>
          <w:sz w:val="22"/>
          <w:lang w:eastAsia="ko-KR"/>
        </w:rPr>
      </w:pPr>
      <w:r>
        <w:rPr>
          <w:rFonts w:eastAsiaTheme="minorEastAsia"/>
          <w:b/>
          <w:i/>
          <w:sz w:val="22"/>
          <w:lang w:eastAsia="ko-KR"/>
        </w:rPr>
        <w:t xml:space="preserve">Increase CW_p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m:t>
            </m:r>
            <m:r>
              <m:rPr>
                <m:sty m:val="bi"/>
              </m:rPr>
              <w:rPr>
                <w:rFonts w:ascii="Cambria Math" w:eastAsiaTheme="minorEastAsia" w:hAnsi="Cambria Math"/>
                <w:sz w:val="22"/>
                <w:lang w:eastAsia="ko-KR"/>
              </w:rPr>
              <m:t>2,3,4</m:t>
            </m:r>
          </m:e>
        </m:d>
      </m:oMath>
      <w:r>
        <w:rPr>
          <w:rFonts w:eastAsiaTheme="minorEastAsia"/>
          <w:b/>
          <w:i/>
          <w:sz w:val="22"/>
          <w:lang w:eastAsia="ko-KR"/>
        </w:rPr>
        <w:t xml:space="preserve"> to the next higher allowed value</w:t>
      </w:r>
    </w:p>
    <w:p w:rsidR="000D14D7" w:rsidRDefault="000D14D7" w:rsidP="000D14D7">
      <w:pPr>
        <w:pStyle w:val="a5"/>
        <w:numPr>
          <w:ilvl w:val="1"/>
          <w:numId w:val="44"/>
        </w:numPr>
        <w:ind w:leftChars="0"/>
        <w:rPr>
          <w:rFonts w:eastAsiaTheme="minorEastAsia"/>
          <w:b/>
          <w:i/>
          <w:sz w:val="22"/>
          <w:lang w:eastAsia="ko-KR"/>
        </w:rPr>
      </w:pPr>
      <w:r w:rsidRPr="00C850C1">
        <w:rPr>
          <w:rFonts w:eastAsiaTheme="minorEastAsia"/>
          <w:b/>
          <w:i/>
          <w:sz w:val="22"/>
          <w:lang w:eastAsia="ko-KR"/>
        </w:rPr>
        <w:t>Reference duration of UL channel access is reused by replacing PUSCH with PSSCH.</w:t>
      </w:r>
    </w:p>
    <w:p w:rsidR="000D14D7" w:rsidRDefault="000D14D7" w:rsidP="003944AB">
      <w:pPr>
        <w:pStyle w:val="a5"/>
        <w:numPr>
          <w:ilvl w:val="2"/>
          <w:numId w:val="44"/>
        </w:numPr>
        <w:ind w:leftChars="0"/>
        <w:rPr>
          <w:rFonts w:eastAsiaTheme="minorEastAsia"/>
          <w:b/>
          <w:i/>
          <w:sz w:val="22"/>
          <w:lang w:eastAsia="ko-KR"/>
        </w:rPr>
      </w:pPr>
      <w:r w:rsidRPr="00CB251F">
        <w:rPr>
          <w:rFonts w:eastAsiaTheme="minorEastAsia"/>
          <w:b/>
          <w:i/>
          <w:sz w:val="22"/>
          <w:lang w:eastAsia="ko-KR"/>
        </w:rPr>
        <w:lastRenderedPageBreak/>
        <w:t xml:space="preserve">a duration starting from the beginning of the channel occupancy until the end of the first slot where at least one </w:t>
      </w:r>
      <w:r>
        <w:rPr>
          <w:rFonts w:eastAsiaTheme="minorEastAsia"/>
          <w:b/>
          <w:i/>
          <w:sz w:val="22"/>
          <w:lang w:eastAsia="ko-KR"/>
        </w:rPr>
        <w:t>PSCCH/PSSCH</w:t>
      </w:r>
      <w:r w:rsidRPr="00CB251F">
        <w:rPr>
          <w:rFonts w:eastAsiaTheme="minorEastAsia"/>
          <w:b/>
          <w:i/>
          <w:sz w:val="22"/>
          <w:lang w:eastAsia="ko-KR"/>
        </w:rPr>
        <w:t xml:space="preserve"> is transmitted over all the resources allocated for the </w:t>
      </w:r>
      <w:r>
        <w:rPr>
          <w:rFonts w:eastAsiaTheme="minorEastAsia"/>
          <w:b/>
          <w:i/>
          <w:sz w:val="22"/>
          <w:lang w:eastAsia="ko-KR"/>
        </w:rPr>
        <w:t>PSCCH/PSSCH</w:t>
      </w:r>
      <w:r w:rsidRPr="00CB251F">
        <w:rPr>
          <w:rFonts w:eastAsiaTheme="minorEastAsia"/>
          <w:b/>
          <w:i/>
          <w:sz w:val="22"/>
          <w:lang w:eastAsia="ko-KR"/>
        </w:rPr>
        <w:t xml:space="preserve">, or until the end of the first transmission burst by the UE that contains </w:t>
      </w:r>
      <w:r>
        <w:rPr>
          <w:rFonts w:eastAsiaTheme="minorEastAsia"/>
          <w:b/>
          <w:i/>
          <w:sz w:val="22"/>
          <w:lang w:eastAsia="ko-KR"/>
        </w:rPr>
        <w:t>PSCCH/PSSCH</w:t>
      </w:r>
      <w:r w:rsidRPr="00CB251F">
        <w:rPr>
          <w:rFonts w:eastAsiaTheme="minorEastAsia"/>
          <w:b/>
          <w:i/>
          <w:sz w:val="22"/>
          <w:lang w:eastAsia="ko-KR"/>
        </w:rPr>
        <w:t xml:space="preserve">(s) transmitted over all the resources allocated for the </w:t>
      </w:r>
      <w:r>
        <w:rPr>
          <w:rFonts w:eastAsiaTheme="minorEastAsia"/>
          <w:b/>
          <w:i/>
          <w:sz w:val="22"/>
          <w:lang w:eastAsia="ko-KR"/>
        </w:rPr>
        <w:t>PSCCH/PSSCH</w:t>
      </w:r>
      <w:r w:rsidRPr="00CB251F">
        <w:rPr>
          <w:rFonts w:eastAsiaTheme="minorEastAsia"/>
          <w:b/>
          <w:i/>
          <w:sz w:val="22"/>
          <w:lang w:eastAsia="ko-KR"/>
        </w:rPr>
        <w:t>, whichever occurs earlier</w:t>
      </w:r>
    </w:p>
    <w:p w:rsidR="000D14D7" w:rsidRPr="00C850C1" w:rsidRDefault="000D14D7" w:rsidP="000D14D7">
      <w:pPr>
        <w:pStyle w:val="a5"/>
        <w:numPr>
          <w:ilvl w:val="1"/>
          <w:numId w:val="44"/>
        </w:numPr>
        <w:ind w:leftChars="0"/>
        <w:rPr>
          <w:rFonts w:eastAsiaTheme="minorEastAsia"/>
          <w:b/>
          <w:i/>
          <w:sz w:val="22"/>
          <w:lang w:eastAsia="ko-KR"/>
        </w:rPr>
      </w:pPr>
      <w:r>
        <w:rPr>
          <w:rFonts w:eastAsiaTheme="minorEastAsia"/>
          <w:b/>
          <w:i/>
          <w:sz w:val="22"/>
          <w:lang w:eastAsia="ko-KR"/>
        </w:rPr>
        <w:t>T_w of UL channel access is resued</w:t>
      </w:r>
    </w:p>
    <w:p w:rsidR="000D14D7" w:rsidRPr="0036677D" w:rsidRDefault="000D14D7" w:rsidP="000D14D7">
      <w:pPr>
        <w:ind w:left="284" w:hangingChars="129"/>
        <w:rPr>
          <w:rFonts w:eastAsiaTheme="minorEastAsia"/>
          <w:b/>
          <w:i/>
          <w:sz w:val="22"/>
          <w:lang w:eastAsia="ko-KR"/>
        </w:rPr>
      </w:pPr>
      <w:r w:rsidRPr="0036677D">
        <w:rPr>
          <w:rFonts w:eastAsiaTheme="minorEastAsia"/>
          <w:b/>
          <w:i/>
          <w:sz w:val="22"/>
          <w:lang w:eastAsia="ko-KR"/>
        </w:rPr>
        <w:t>Proposal</w:t>
      </w:r>
      <w:r>
        <w:rPr>
          <w:rFonts w:eastAsiaTheme="minorEastAsia"/>
          <w:b/>
          <w:i/>
          <w:sz w:val="22"/>
          <w:lang w:eastAsia="ko-KR"/>
        </w:rPr>
        <w:t xml:space="preserve"> 2</w:t>
      </w:r>
      <w:r w:rsidRPr="0036677D">
        <w:rPr>
          <w:rFonts w:eastAsiaTheme="minorEastAsia"/>
          <w:b/>
          <w:i/>
          <w:sz w:val="22"/>
          <w:lang w:eastAsia="ko-KR"/>
        </w:rPr>
        <w:t xml:space="preserve">: For Type 1 SL channel access procedure, </w:t>
      </w:r>
    </w:p>
    <w:p w:rsidR="000D14D7" w:rsidRDefault="000D14D7" w:rsidP="000D14D7">
      <w:pPr>
        <w:pStyle w:val="a5"/>
        <w:numPr>
          <w:ilvl w:val="0"/>
          <w:numId w:val="44"/>
        </w:numPr>
        <w:ind w:leftChars="0"/>
        <w:rPr>
          <w:rFonts w:eastAsiaTheme="minorEastAsia"/>
          <w:b/>
          <w:i/>
          <w:sz w:val="22"/>
          <w:lang w:eastAsia="ko-KR"/>
        </w:rPr>
      </w:pPr>
      <w:r w:rsidRPr="00BD0F27">
        <w:rPr>
          <w:rFonts w:eastAsiaTheme="minorEastAsia"/>
          <w:b/>
          <w:i/>
          <w:sz w:val="22"/>
          <w:lang w:eastAsia="ko-KR"/>
        </w:rPr>
        <w:t xml:space="preserve">CW adjustment for groupcast option 2 with SL-HARQ feedback enabled (at least </w:t>
      </w:r>
      <w:r>
        <w:rPr>
          <w:rFonts w:eastAsiaTheme="minorEastAsia"/>
          <w:b/>
          <w:i/>
          <w:sz w:val="22"/>
          <w:lang w:eastAsia="ko-KR"/>
        </w:rPr>
        <w:t>i</w:t>
      </w:r>
      <w:r w:rsidRPr="00BD0F27">
        <w:rPr>
          <w:rFonts w:eastAsiaTheme="minorEastAsia"/>
          <w:b/>
          <w:i/>
          <w:sz w:val="22"/>
          <w:lang w:eastAsia="ko-KR"/>
        </w:rPr>
        <w:t xml:space="preserve">n case only groupcast option 2 PSSCH(s) is (are) transmitted within the latest SL reference duration): </w:t>
      </w:r>
    </w:p>
    <w:p w:rsidR="000D14D7" w:rsidRPr="003944AB" w:rsidRDefault="000D14D7" w:rsidP="003944AB">
      <w:pPr>
        <w:numPr>
          <w:ilvl w:val="1"/>
          <w:numId w:val="44"/>
        </w:numPr>
        <w:autoSpaceDE w:val="0"/>
        <w:autoSpaceDN w:val="0"/>
        <w:spacing w:before="0" w:after="0" w:line="240" w:lineRule="auto"/>
        <w:jc w:val="left"/>
        <w:rPr>
          <w:rFonts w:eastAsiaTheme="minorEastAsia"/>
          <w:b/>
          <w:i/>
          <w:sz w:val="22"/>
          <w:lang w:eastAsia="ko-KR"/>
        </w:rPr>
      </w:pPr>
      <w:r w:rsidRPr="003944AB">
        <w:rPr>
          <w:rFonts w:eastAsiaTheme="minorEastAsia"/>
          <w:b/>
          <w:i/>
          <w:sz w:val="22"/>
          <w:lang w:eastAsia="ko-KR"/>
        </w:rPr>
        <w:t>Option 2</w:t>
      </w:r>
      <w:r w:rsidRPr="003944AB">
        <w:rPr>
          <w:rFonts w:eastAsiaTheme="minorEastAsia"/>
          <w:b/>
          <w:i/>
          <w:color w:val="FF0000"/>
          <w:sz w:val="22"/>
          <w:lang w:eastAsia="ko-KR"/>
        </w:rPr>
        <w:t>’</w:t>
      </w:r>
      <w:r w:rsidRPr="003944AB">
        <w:rPr>
          <w:rFonts w:eastAsiaTheme="minorEastAsia"/>
          <w:b/>
          <w:i/>
          <w:sz w:val="22"/>
          <w:lang w:eastAsia="ko-KR"/>
        </w:rPr>
        <w:t xml:space="preserve">: If at least a ‘ACK’ is received related to any transmissions within the latest SL reference duration, for </w:t>
      </w:r>
      <w:r w:rsidRPr="003944AB">
        <w:rPr>
          <w:rFonts w:eastAsiaTheme="minorEastAsia"/>
          <w:b/>
          <w:i/>
          <w:strike/>
          <w:color w:val="FF0000"/>
          <w:sz w:val="22"/>
          <w:lang w:eastAsia="ko-KR"/>
        </w:rPr>
        <w:t>each</w:t>
      </w:r>
      <w:r w:rsidRPr="003944AB">
        <w:rPr>
          <w:rFonts w:eastAsiaTheme="minorEastAsia"/>
          <w:b/>
          <w:i/>
          <w:color w:val="FF0000"/>
          <w:sz w:val="22"/>
          <w:lang w:eastAsia="ko-KR"/>
        </w:rPr>
        <w:t xml:space="preserve"> every </w:t>
      </w:r>
      <w:r w:rsidRPr="003944AB">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3944AB">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Pr="003944AB">
        <w:rPr>
          <w:rFonts w:eastAsiaTheme="minorEastAsia"/>
          <w:b/>
          <w:i/>
          <w:sz w:val="22"/>
          <w:lang w:eastAsia="ko-KR"/>
        </w:rPr>
        <w:t xml:space="preserve">; otherwise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3944AB">
        <w:rPr>
          <w:rFonts w:eastAsiaTheme="minorEastAsia"/>
          <w:b/>
          <w:i/>
          <w:sz w:val="22"/>
          <w:lang w:eastAsia="ko-KR"/>
        </w:rPr>
        <w:t>is increased.</w:t>
      </w:r>
    </w:p>
    <w:p w:rsidR="000D14D7" w:rsidRPr="008646E0" w:rsidRDefault="000D14D7" w:rsidP="000D14D7">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3</w:t>
      </w:r>
      <w:r w:rsidRPr="008646E0">
        <w:rPr>
          <w:rFonts w:eastAsiaTheme="minorEastAsia"/>
          <w:b/>
          <w:i/>
          <w:sz w:val="22"/>
          <w:lang w:eastAsia="ko-KR"/>
        </w:rPr>
        <w:t xml:space="preserve">: For Type 1 SL channel access procedure, </w:t>
      </w:r>
    </w:p>
    <w:p w:rsidR="000D14D7" w:rsidRDefault="000D14D7" w:rsidP="000D14D7">
      <w:pPr>
        <w:pStyle w:val="a5"/>
        <w:numPr>
          <w:ilvl w:val="0"/>
          <w:numId w:val="44"/>
        </w:numPr>
        <w:ind w:leftChars="0"/>
        <w:rPr>
          <w:rFonts w:eastAsiaTheme="minorEastAsia"/>
          <w:b/>
          <w:i/>
          <w:sz w:val="22"/>
          <w:lang w:eastAsia="ko-KR"/>
        </w:rPr>
      </w:pPr>
      <w:r w:rsidRPr="00BD0F27">
        <w:rPr>
          <w:rFonts w:eastAsiaTheme="minorEastAsia"/>
          <w:b/>
          <w:i/>
          <w:sz w:val="22"/>
          <w:lang w:eastAsia="ko-KR"/>
        </w:rPr>
        <w:t xml:space="preserve">CW adjustment for groupcast option </w:t>
      </w:r>
      <w:r>
        <w:rPr>
          <w:rFonts w:eastAsiaTheme="minorEastAsia"/>
          <w:b/>
          <w:i/>
          <w:sz w:val="22"/>
          <w:lang w:eastAsia="ko-KR"/>
        </w:rPr>
        <w:t>1</w:t>
      </w:r>
      <w:r w:rsidRPr="00BD0F27">
        <w:rPr>
          <w:rFonts w:eastAsiaTheme="minorEastAsia"/>
          <w:b/>
          <w:i/>
          <w:sz w:val="22"/>
          <w:lang w:eastAsia="ko-KR"/>
        </w:rPr>
        <w:t xml:space="preserve"> with SL-HARQ feedback enabled (at least </w:t>
      </w:r>
      <w:r>
        <w:rPr>
          <w:rFonts w:eastAsiaTheme="minorEastAsia"/>
          <w:b/>
          <w:i/>
          <w:sz w:val="22"/>
          <w:lang w:eastAsia="ko-KR"/>
        </w:rPr>
        <w:t>i</w:t>
      </w:r>
      <w:r w:rsidRPr="00BD0F27">
        <w:rPr>
          <w:rFonts w:eastAsiaTheme="minorEastAsia"/>
          <w:b/>
          <w:i/>
          <w:sz w:val="22"/>
          <w:lang w:eastAsia="ko-KR"/>
        </w:rPr>
        <w:t xml:space="preserve">n case only groupcast option </w:t>
      </w:r>
      <w:r>
        <w:rPr>
          <w:rFonts w:eastAsiaTheme="minorEastAsia"/>
          <w:b/>
          <w:i/>
          <w:sz w:val="22"/>
          <w:lang w:eastAsia="ko-KR"/>
        </w:rPr>
        <w:t>1</w:t>
      </w:r>
      <w:r w:rsidRPr="00BD0F27">
        <w:rPr>
          <w:rFonts w:eastAsiaTheme="minorEastAsia"/>
          <w:b/>
          <w:i/>
          <w:sz w:val="22"/>
          <w:lang w:eastAsia="ko-KR"/>
        </w:rPr>
        <w:t xml:space="preserve"> PSSCH(s) is (are) transmitted within the latest SL reference duration): </w:t>
      </w:r>
    </w:p>
    <w:p w:rsidR="000D14D7" w:rsidRDefault="000D14D7" w:rsidP="000D14D7">
      <w:pPr>
        <w:pStyle w:val="a5"/>
        <w:numPr>
          <w:ilvl w:val="1"/>
          <w:numId w:val="44"/>
        </w:numPr>
        <w:ind w:leftChars="0"/>
        <w:rPr>
          <w:rFonts w:eastAsiaTheme="minorEastAsia"/>
          <w:b/>
          <w:i/>
          <w:sz w:val="22"/>
          <w:lang w:eastAsia="ko-KR"/>
        </w:rPr>
      </w:pPr>
      <w:r w:rsidRPr="00CB251F">
        <w:rPr>
          <w:rFonts w:eastAsiaTheme="minorEastAsia"/>
          <w:b/>
          <w:i/>
          <w:sz w:val="22"/>
          <w:lang w:eastAsia="ko-KR"/>
        </w:rPr>
        <w:t xml:space="preserve">if the UE transmission after </w:t>
      </w:r>
      <w:r>
        <w:rPr>
          <w:rFonts w:eastAsiaTheme="minorEastAsia"/>
          <w:b/>
          <w:i/>
          <w:sz w:val="22"/>
          <w:lang w:eastAsia="ko-KR"/>
        </w:rPr>
        <w:t xml:space="preserve">Type 1 SL channel access </w:t>
      </w:r>
      <w:r w:rsidRPr="00CB251F">
        <w:rPr>
          <w:rFonts w:eastAsiaTheme="minorEastAsia"/>
          <w:b/>
          <w:i/>
          <w:sz w:val="22"/>
          <w:lang w:eastAsia="ko-KR"/>
        </w:rPr>
        <w:t>procedure</w:t>
      </w:r>
      <w:r>
        <w:rPr>
          <w:rFonts w:eastAsiaTheme="minorEastAsia"/>
          <w:b/>
          <w:i/>
          <w:sz w:val="22"/>
          <w:lang w:eastAsia="ko-KR"/>
        </w:rPr>
        <w:t xml:space="preserve"> </w:t>
      </w:r>
      <w:r w:rsidRPr="00CB251F">
        <w:rPr>
          <w:rFonts w:eastAsiaTheme="minorEastAsia"/>
          <w:b/>
          <w:i/>
          <w:sz w:val="22"/>
          <w:lang w:eastAsia="ko-KR"/>
        </w:rPr>
        <w:t>does not include a retransmission or is transmitted within a duration T_w from the end of the reference duration</w:t>
      </w:r>
      <w:r>
        <w:rPr>
          <w:rFonts w:eastAsiaTheme="minorEastAsia"/>
          <w:b/>
          <w:i/>
          <w:sz w:val="22"/>
          <w:lang w:eastAsia="ko-KR"/>
        </w:rPr>
        <w:t xml:space="preserve">, </w:t>
      </w:r>
    </w:p>
    <w:p w:rsidR="000D14D7" w:rsidRDefault="000D14D7" w:rsidP="000D14D7">
      <w:pPr>
        <w:pStyle w:val="a5"/>
        <w:numPr>
          <w:ilvl w:val="2"/>
          <w:numId w:val="44"/>
        </w:numPr>
        <w:ind w:leftChars="0"/>
        <w:rPr>
          <w:rFonts w:eastAsiaTheme="minorEastAsia"/>
          <w:b/>
          <w:i/>
          <w:sz w:val="22"/>
          <w:lang w:eastAsia="ko-KR"/>
        </w:rPr>
      </w:pPr>
      <w:r w:rsidRPr="00CB251F">
        <w:rPr>
          <w:rFonts w:eastAsiaTheme="minorEastAsia" w:hint="eastAsia"/>
          <w:b/>
          <w:i/>
          <w:sz w:val="22"/>
          <w:lang w:eastAsia="ko-KR"/>
        </w:rPr>
        <w:t xml:space="preserve">Option 1: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m:t>
            </m:r>
            <m:r>
              <m:rPr>
                <m:sty m:val="bi"/>
              </m:rPr>
              <w:rPr>
                <w:rFonts w:ascii="Cambria Math" w:eastAsiaTheme="minorEastAsia" w:hAnsi="Cambria Math"/>
                <w:sz w:val="22"/>
                <w:lang w:eastAsia="ko-KR"/>
              </w:rPr>
              <m:t>3,4</m:t>
            </m:r>
          </m:e>
        </m:d>
      </m:oMath>
      <w:r w:rsidRPr="00CB251F">
        <w:rPr>
          <w:rFonts w:eastAsiaTheme="minorEastAsia" w:hint="eastAsia"/>
          <w:b/>
          <w:i/>
          <w:sz w:val="22"/>
          <w:lang w:eastAsia="ko-KR"/>
        </w:rPr>
        <w:t>, use the latest CW_p used for any SL transmissions on the channel using Type 1 channel access procedures associated with the channel access priority class p.</w:t>
      </w:r>
    </w:p>
    <w:p w:rsidR="000D14D7" w:rsidRDefault="000D14D7" w:rsidP="000D14D7">
      <w:pPr>
        <w:pStyle w:val="a5"/>
        <w:numPr>
          <w:ilvl w:val="1"/>
          <w:numId w:val="44"/>
        </w:numPr>
        <w:ind w:leftChars="0"/>
        <w:rPr>
          <w:rFonts w:eastAsiaTheme="minorEastAsia"/>
          <w:b/>
          <w:i/>
          <w:sz w:val="22"/>
          <w:lang w:eastAsia="ko-KR"/>
        </w:rPr>
      </w:pPr>
      <w:r>
        <w:rPr>
          <w:rFonts w:eastAsiaTheme="minorEastAsia"/>
          <w:b/>
          <w:i/>
          <w:sz w:val="22"/>
          <w:lang w:eastAsia="ko-KR"/>
        </w:rPr>
        <w:t xml:space="preserve">Otherwise, </w:t>
      </w:r>
    </w:p>
    <w:p w:rsidR="000D14D7" w:rsidRDefault="000D14D7" w:rsidP="000D14D7">
      <w:pPr>
        <w:pStyle w:val="a5"/>
        <w:numPr>
          <w:ilvl w:val="2"/>
          <w:numId w:val="44"/>
        </w:numPr>
        <w:ind w:leftChars="0"/>
        <w:rPr>
          <w:rFonts w:eastAsiaTheme="minorEastAsia"/>
          <w:b/>
          <w:i/>
          <w:sz w:val="22"/>
          <w:lang w:eastAsia="ko-KR"/>
        </w:rPr>
      </w:pPr>
      <w:r>
        <w:rPr>
          <w:rFonts w:eastAsiaTheme="minorEastAsia"/>
          <w:b/>
          <w:i/>
          <w:sz w:val="22"/>
          <w:lang w:eastAsia="ko-KR"/>
        </w:rPr>
        <w:t xml:space="preserve">Increase CW_p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m:t>
            </m:r>
            <m:r>
              <m:rPr>
                <m:sty m:val="bi"/>
              </m:rPr>
              <w:rPr>
                <w:rFonts w:ascii="Cambria Math" w:eastAsiaTheme="minorEastAsia" w:hAnsi="Cambria Math"/>
                <w:sz w:val="22"/>
                <w:lang w:eastAsia="ko-KR"/>
              </w:rPr>
              <m:t>2,3,4</m:t>
            </m:r>
          </m:e>
        </m:d>
      </m:oMath>
      <w:r>
        <w:rPr>
          <w:rFonts w:eastAsiaTheme="minorEastAsia"/>
          <w:b/>
          <w:i/>
          <w:sz w:val="22"/>
          <w:lang w:eastAsia="ko-KR"/>
        </w:rPr>
        <w:t xml:space="preserve"> to the next higher allowed value</w:t>
      </w:r>
    </w:p>
    <w:p w:rsidR="000D14D7" w:rsidRPr="008646E0" w:rsidRDefault="000D14D7" w:rsidP="000D14D7">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4</w:t>
      </w:r>
      <w:r w:rsidRPr="008646E0">
        <w:rPr>
          <w:rFonts w:eastAsiaTheme="minorEastAsia"/>
          <w:b/>
          <w:i/>
          <w:sz w:val="22"/>
          <w:lang w:eastAsia="ko-KR"/>
        </w:rPr>
        <w:t xml:space="preserve">: For Type 1 SL channel access procedure, </w:t>
      </w:r>
    </w:p>
    <w:p w:rsidR="000D14D7" w:rsidRDefault="000D14D7" w:rsidP="000D14D7">
      <w:pPr>
        <w:pStyle w:val="a5"/>
        <w:numPr>
          <w:ilvl w:val="0"/>
          <w:numId w:val="44"/>
        </w:numPr>
        <w:ind w:leftChars="0"/>
        <w:rPr>
          <w:rFonts w:eastAsiaTheme="minorEastAsia"/>
          <w:b/>
          <w:i/>
          <w:sz w:val="22"/>
          <w:lang w:eastAsia="ko-KR"/>
        </w:rPr>
      </w:pPr>
      <w:r>
        <w:rPr>
          <w:rFonts w:eastAsiaTheme="minorEastAsia"/>
          <w:b/>
          <w:i/>
          <w:sz w:val="22"/>
          <w:lang w:eastAsia="ko-KR"/>
        </w:rPr>
        <w:t>Common procedure for CWS adjustments for UL transmissions are reused.</w:t>
      </w:r>
    </w:p>
    <w:p w:rsidR="000D14D7" w:rsidRPr="003944AB" w:rsidRDefault="000D14D7" w:rsidP="003944AB">
      <w:pPr>
        <w:pStyle w:val="B1"/>
        <w:numPr>
          <w:ilvl w:val="1"/>
          <w:numId w:val="44"/>
        </w:numPr>
        <w:rPr>
          <w:b/>
          <w:i/>
          <w:sz w:val="22"/>
          <w:lang w:val="en-US" w:eastAsia="ko-KR"/>
        </w:rPr>
      </w:pPr>
      <w:r w:rsidRPr="003944AB">
        <w:rPr>
          <w:b/>
          <w:i/>
          <w:sz w:val="22"/>
          <w:lang w:val="en-US" w:eastAsia="ko-KR"/>
        </w:rPr>
        <w:t xml:space="preserve">If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r>
              <m:rPr>
                <m:sty m:val="bi"/>
              </m:rPr>
              <w:rPr>
                <w:rFonts w:ascii="Cambria Math" w:hAnsi="Cambria Math"/>
                <w:sz w:val="22"/>
                <w:lang w:val="en-US" w:eastAsia="ko-KR"/>
              </w:rPr>
              <m:t>p</m:t>
            </m:r>
          </m:sub>
        </m:sSub>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func>
              <m:funcPr>
                <m:ctrlPr>
                  <w:rPr>
                    <w:rFonts w:ascii="Cambria Math" w:hAnsi="Cambria Math"/>
                    <w:b/>
                    <w:i/>
                    <w:sz w:val="22"/>
                    <w:lang w:val="en-US" w:eastAsia="ko-KR"/>
                  </w:rPr>
                </m:ctrlPr>
              </m:funcPr>
              <m:fName>
                <m:r>
                  <m:rPr>
                    <m:sty m:val="bi"/>
                  </m:rPr>
                  <w:rPr>
                    <w:rFonts w:ascii="Cambria Math" w:hAnsi="Cambria Math"/>
                    <w:sz w:val="22"/>
                    <w:lang w:val="en-US" w:eastAsia="ko-KR"/>
                  </w:rPr>
                  <m:t>max,</m:t>
                </m:r>
              </m:fName>
              <m:e>
                <m:r>
                  <m:rPr>
                    <m:sty m:val="bi"/>
                  </m:rPr>
                  <w:rPr>
                    <w:rFonts w:ascii="Cambria Math" w:hAnsi="Cambria Math"/>
                    <w:sz w:val="22"/>
                    <w:lang w:val="en-US" w:eastAsia="ko-KR"/>
                  </w:rPr>
                  <m:t>p</m:t>
                </m:r>
              </m:e>
            </m:func>
          </m:sub>
        </m:sSub>
      </m:oMath>
      <w:r w:rsidRPr="003944AB">
        <w:rPr>
          <w:b/>
          <w:i/>
          <w:sz w:val="22"/>
          <w:lang w:val="en-US" w:eastAsia="ko-KR"/>
        </w:rPr>
        <w:t xml:space="preserve">, the next higher allowed value for adjusting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r>
              <m:rPr>
                <m:sty m:val="bi"/>
              </m:rPr>
              <w:rPr>
                <w:rFonts w:ascii="Cambria Math" w:hAnsi="Cambria Math"/>
                <w:sz w:val="22"/>
                <w:lang w:val="en-US" w:eastAsia="ko-KR"/>
              </w:rPr>
              <m:t>p</m:t>
            </m:r>
          </m:sub>
        </m:sSub>
      </m:oMath>
      <w:r w:rsidRPr="003944AB">
        <w:rPr>
          <w:b/>
          <w:i/>
          <w:sz w:val="22"/>
          <w:lang w:val="en-US" w:eastAsia="ko-KR"/>
        </w:rPr>
        <w:t xml:space="preserve"> is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func>
              <m:funcPr>
                <m:ctrlPr>
                  <w:rPr>
                    <w:rFonts w:ascii="Cambria Math" w:hAnsi="Cambria Math"/>
                    <w:b/>
                    <w:i/>
                    <w:sz w:val="22"/>
                    <w:lang w:val="en-US" w:eastAsia="ko-KR"/>
                  </w:rPr>
                </m:ctrlPr>
              </m:funcPr>
              <m:fName>
                <m:r>
                  <m:rPr>
                    <m:sty m:val="bi"/>
                  </m:rPr>
                  <w:rPr>
                    <w:rFonts w:ascii="Cambria Math" w:hAnsi="Cambria Math"/>
                    <w:sz w:val="22"/>
                    <w:lang w:val="en-US" w:eastAsia="ko-KR"/>
                  </w:rPr>
                  <m:t>max,</m:t>
                </m:r>
              </m:fName>
              <m:e>
                <m:r>
                  <m:rPr>
                    <m:sty m:val="bi"/>
                  </m:rPr>
                  <w:rPr>
                    <w:rFonts w:ascii="Cambria Math" w:hAnsi="Cambria Math"/>
                    <w:sz w:val="22"/>
                    <w:lang w:val="en-US" w:eastAsia="ko-KR"/>
                  </w:rPr>
                  <m:t>p</m:t>
                </m:r>
              </m:e>
            </m:func>
          </m:sub>
        </m:sSub>
      </m:oMath>
      <w:r w:rsidRPr="003944AB">
        <w:rPr>
          <w:b/>
          <w:i/>
          <w:sz w:val="22"/>
          <w:lang w:val="en-US" w:eastAsia="ko-KR"/>
        </w:rPr>
        <w:t>.</w:t>
      </w:r>
    </w:p>
    <w:p w:rsidR="000D14D7" w:rsidRPr="003944AB" w:rsidRDefault="000D14D7" w:rsidP="003944AB">
      <w:pPr>
        <w:pStyle w:val="B1"/>
        <w:numPr>
          <w:ilvl w:val="1"/>
          <w:numId w:val="44"/>
        </w:numPr>
        <w:rPr>
          <w:b/>
          <w:i/>
          <w:sz w:val="22"/>
          <w:lang w:val="en-US" w:eastAsia="ko-KR"/>
        </w:rPr>
      </w:pPr>
      <w:r w:rsidRPr="003944AB">
        <w:rPr>
          <w:b/>
          <w:i/>
          <w:sz w:val="22"/>
          <w:lang w:val="en-US" w:eastAsia="ko-KR"/>
        </w:rPr>
        <w:t xml:space="preserve">If the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r>
              <m:rPr>
                <m:sty m:val="bi"/>
              </m:rPr>
              <w:rPr>
                <w:rFonts w:ascii="Cambria Math" w:hAnsi="Cambria Math"/>
                <w:sz w:val="22"/>
                <w:lang w:val="en-US" w:eastAsia="ko-KR"/>
              </w:rPr>
              <m:t>p</m:t>
            </m:r>
          </m:sub>
        </m:sSub>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func>
              <m:funcPr>
                <m:ctrlPr>
                  <w:rPr>
                    <w:rFonts w:ascii="Cambria Math" w:hAnsi="Cambria Math"/>
                    <w:b/>
                    <w:i/>
                    <w:sz w:val="22"/>
                    <w:lang w:val="en-US" w:eastAsia="ko-KR"/>
                  </w:rPr>
                </m:ctrlPr>
              </m:funcPr>
              <m:fName>
                <m:r>
                  <m:rPr>
                    <m:sty m:val="bi"/>
                  </m:rPr>
                  <w:rPr>
                    <w:rFonts w:ascii="Cambria Math" w:hAnsi="Cambria Math"/>
                    <w:sz w:val="22"/>
                    <w:lang w:val="en-US" w:eastAsia="ko-KR"/>
                  </w:rPr>
                  <m:t>max,</m:t>
                </m:r>
              </m:fName>
              <m:e>
                <m:r>
                  <m:rPr>
                    <m:sty m:val="bi"/>
                  </m:rPr>
                  <w:rPr>
                    <w:rFonts w:ascii="Cambria Math" w:hAnsi="Cambria Math"/>
                    <w:sz w:val="22"/>
                    <w:lang w:val="en-US" w:eastAsia="ko-KR"/>
                  </w:rPr>
                  <m:t>p</m:t>
                </m:r>
              </m:e>
            </m:func>
          </m:sub>
        </m:sSub>
      </m:oMath>
      <w:r w:rsidRPr="003944AB">
        <w:rPr>
          <w:b/>
          <w:i/>
          <w:sz w:val="22"/>
          <w:lang w:val="en-US" w:eastAsia="ko-KR"/>
        </w:rPr>
        <w:t xml:space="preserve"> is consecutively used </w:t>
      </w:r>
      <m:oMath>
        <m:r>
          <m:rPr>
            <m:sty m:val="bi"/>
          </m:rPr>
          <w:rPr>
            <w:rFonts w:ascii="Cambria Math" w:hAnsi="Cambria Math"/>
            <w:sz w:val="22"/>
            <w:lang w:val="en-US" w:eastAsia="ko-KR"/>
          </w:rPr>
          <m:t>K</m:t>
        </m:r>
      </m:oMath>
      <w:r w:rsidRPr="003944AB">
        <w:rPr>
          <w:b/>
          <w:i/>
          <w:sz w:val="22"/>
          <w:lang w:val="en-US" w:eastAsia="ko-KR"/>
        </w:rPr>
        <w:t xml:space="preserve"> times for generation of </w:t>
      </w:r>
      <m:oMath>
        <m:sSub>
          <m:sSubPr>
            <m:ctrlPr>
              <w:rPr>
                <w:rFonts w:ascii="Cambria Math" w:hAnsi="Cambria Math"/>
                <w:b/>
                <w:i/>
                <w:sz w:val="22"/>
                <w:lang w:val="en-US" w:eastAsia="ko-KR"/>
              </w:rPr>
            </m:ctrlPr>
          </m:sSubPr>
          <m:e>
            <m:r>
              <m:rPr>
                <m:sty m:val="bi"/>
              </m:rPr>
              <w:rPr>
                <w:rFonts w:ascii="Cambria Math" w:hAnsi="Cambria Math"/>
                <w:sz w:val="22"/>
                <w:lang w:val="en-US" w:eastAsia="ko-KR"/>
              </w:rPr>
              <m:t>N</m:t>
            </m:r>
          </m:e>
          <m:sub>
            <m:r>
              <m:rPr>
                <m:sty m:val="bi"/>
              </m:rPr>
              <w:rPr>
                <w:rFonts w:ascii="Cambria Math" w:hAnsi="Cambria Math"/>
                <w:sz w:val="22"/>
                <w:lang w:val="en-US" w:eastAsia="ko-KR"/>
              </w:rPr>
              <m:t>init</m:t>
            </m:r>
          </m:sub>
        </m:sSub>
      </m:oMath>
      <w:r w:rsidRPr="003944AB">
        <w:rPr>
          <w:b/>
          <w:i/>
          <w:sz w:val="22"/>
          <w:lang w:val="en-US" w:eastAsia="ko-KR"/>
        </w:rPr>
        <w:t xml:space="preserve">,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r>
              <m:rPr>
                <m:sty m:val="bi"/>
              </m:rPr>
              <w:rPr>
                <w:rFonts w:ascii="Cambria Math" w:hAnsi="Cambria Math"/>
                <w:sz w:val="22"/>
                <w:lang w:val="en-US" w:eastAsia="ko-KR"/>
              </w:rPr>
              <m:t>p</m:t>
            </m:r>
          </m:sub>
        </m:sSub>
      </m:oMath>
      <w:r w:rsidRPr="003944AB">
        <w:rPr>
          <w:b/>
          <w:i/>
          <w:sz w:val="22"/>
          <w:lang w:val="en-US" w:eastAsia="ko-KR"/>
        </w:rPr>
        <w:t xml:space="preserve"> is reset to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func>
              <m:funcPr>
                <m:ctrlPr>
                  <w:rPr>
                    <w:rFonts w:ascii="Cambria Math" w:hAnsi="Cambria Math"/>
                    <w:b/>
                    <w:i/>
                    <w:sz w:val="22"/>
                    <w:lang w:val="en-US" w:eastAsia="ko-KR"/>
                  </w:rPr>
                </m:ctrlPr>
              </m:funcPr>
              <m:fName>
                <m:r>
                  <m:rPr>
                    <m:sty m:val="bi"/>
                  </m:rPr>
                  <w:rPr>
                    <w:rFonts w:ascii="Cambria Math" w:hAnsi="Cambria Math"/>
                    <w:sz w:val="22"/>
                    <w:lang w:val="en-US" w:eastAsia="ko-KR"/>
                  </w:rPr>
                  <m:t>min,</m:t>
                </m:r>
              </m:fName>
              <m:e>
                <m:r>
                  <m:rPr>
                    <m:sty m:val="bi"/>
                  </m:rPr>
                  <w:rPr>
                    <w:rFonts w:ascii="Cambria Math" w:hAnsi="Cambria Math"/>
                    <w:sz w:val="22"/>
                    <w:lang w:val="en-US" w:eastAsia="ko-KR"/>
                  </w:rPr>
                  <m:t>p</m:t>
                </m:r>
              </m:e>
            </m:func>
          </m:sub>
        </m:sSub>
      </m:oMath>
      <w:r w:rsidRPr="003944AB">
        <w:rPr>
          <w:b/>
          <w:i/>
          <w:sz w:val="22"/>
          <w:lang w:val="en-US" w:eastAsia="ko-KR"/>
        </w:rPr>
        <w:t xml:space="preserve"> only for that priority class </w:t>
      </w:r>
      <m:oMath>
        <m:r>
          <m:rPr>
            <m:sty m:val="bi"/>
          </m:rPr>
          <w:rPr>
            <w:rFonts w:ascii="Cambria Math" w:hAnsi="Cambria Math"/>
            <w:sz w:val="22"/>
            <w:lang w:val="en-US" w:eastAsia="ko-KR"/>
          </w:rPr>
          <m:t>p</m:t>
        </m:r>
      </m:oMath>
      <w:r w:rsidRPr="003944AB">
        <w:rPr>
          <w:b/>
          <w:i/>
          <w:sz w:val="22"/>
          <w:lang w:val="en-US" w:eastAsia="ko-KR"/>
        </w:rPr>
        <w:t xml:space="preserve"> for which </w:t>
      </w:r>
      <m:oMath>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r>
              <m:rPr>
                <m:sty m:val="bi"/>
              </m:rPr>
              <w:rPr>
                <w:rFonts w:ascii="Cambria Math" w:hAnsi="Cambria Math"/>
                <w:sz w:val="22"/>
                <w:lang w:val="en-US" w:eastAsia="ko-KR"/>
              </w:rPr>
              <m:t>p</m:t>
            </m:r>
          </m:sub>
        </m:sSub>
        <m:r>
          <m:rPr>
            <m:sty m:val="bi"/>
          </m:rPr>
          <w:rPr>
            <w:rFonts w:ascii="Cambria Math" w:hAnsi="Cambria Math"/>
            <w:sz w:val="22"/>
            <w:lang w:val="en-US" w:eastAsia="ko-KR"/>
          </w:rPr>
          <m:t>=C</m:t>
        </m:r>
        <m:sSub>
          <m:sSubPr>
            <m:ctrlPr>
              <w:rPr>
                <w:rFonts w:ascii="Cambria Math" w:hAnsi="Cambria Math"/>
                <w:b/>
                <w:i/>
                <w:sz w:val="22"/>
                <w:lang w:val="en-US" w:eastAsia="ko-KR"/>
              </w:rPr>
            </m:ctrlPr>
          </m:sSubPr>
          <m:e>
            <m:r>
              <m:rPr>
                <m:sty m:val="bi"/>
              </m:rPr>
              <w:rPr>
                <w:rFonts w:ascii="Cambria Math" w:hAnsi="Cambria Math"/>
                <w:sz w:val="22"/>
                <w:lang w:val="en-US" w:eastAsia="ko-KR"/>
              </w:rPr>
              <m:t>W</m:t>
            </m:r>
          </m:e>
          <m:sub>
            <m:func>
              <m:funcPr>
                <m:ctrlPr>
                  <w:rPr>
                    <w:rFonts w:ascii="Cambria Math" w:hAnsi="Cambria Math"/>
                    <w:b/>
                    <w:i/>
                    <w:sz w:val="22"/>
                    <w:lang w:val="en-US" w:eastAsia="ko-KR"/>
                  </w:rPr>
                </m:ctrlPr>
              </m:funcPr>
              <m:fName>
                <m:r>
                  <m:rPr>
                    <m:sty m:val="bi"/>
                  </m:rPr>
                  <w:rPr>
                    <w:rFonts w:ascii="Cambria Math" w:hAnsi="Cambria Math"/>
                    <w:sz w:val="22"/>
                    <w:lang w:val="en-US" w:eastAsia="ko-KR"/>
                  </w:rPr>
                  <m:t>max,</m:t>
                </m:r>
              </m:fName>
              <m:e>
                <m:r>
                  <m:rPr>
                    <m:sty m:val="bi"/>
                  </m:rPr>
                  <w:rPr>
                    <w:rFonts w:ascii="Cambria Math" w:hAnsi="Cambria Math"/>
                    <w:sz w:val="22"/>
                    <w:lang w:val="en-US" w:eastAsia="ko-KR"/>
                  </w:rPr>
                  <m:t>p</m:t>
                </m:r>
              </m:e>
            </m:func>
          </m:sub>
        </m:sSub>
      </m:oMath>
      <w:r w:rsidRPr="003944AB">
        <w:rPr>
          <w:b/>
          <w:i/>
          <w:sz w:val="22"/>
          <w:lang w:val="en-US" w:eastAsia="ko-KR"/>
        </w:rPr>
        <w:t xml:space="preserve"> is consecutively used </w:t>
      </w:r>
      <m:oMath>
        <m:r>
          <m:rPr>
            <m:sty m:val="bi"/>
          </m:rPr>
          <w:rPr>
            <w:rFonts w:ascii="Cambria Math" w:hAnsi="Cambria Math"/>
            <w:sz w:val="22"/>
            <w:lang w:val="en-US" w:eastAsia="ko-KR"/>
          </w:rPr>
          <m:t>K</m:t>
        </m:r>
      </m:oMath>
      <w:r w:rsidRPr="003944AB">
        <w:rPr>
          <w:b/>
          <w:i/>
          <w:sz w:val="22"/>
          <w:lang w:val="en-US" w:eastAsia="ko-KR"/>
        </w:rPr>
        <w:t xml:space="preserve"> times for generation of </w:t>
      </w:r>
      <m:oMath>
        <m:sSub>
          <m:sSubPr>
            <m:ctrlPr>
              <w:rPr>
                <w:rFonts w:ascii="Cambria Math" w:hAnsi="Cambria Math"/>
                <w:b/>
                <w:i/>
                <w:sz w:val="22"/>
                <w:lang w:val="en-US" w:eastAsia="ko-KR"/>
              </w:rPr>
            </m:ctrlPr>
          </m:sSubPr>
          <m:e>
            <m:r>
              <m:rPr>
                <m:sty m:val="bi"/>
              </m:rPr>
              <w:rPr>
                <w:rFonts w:ascii="Cambria Math" w:hAnsi="Cambria Math"/>
                <w:sz w:val="22"/>
                <w:lang w:val="en-US" w:eastAsia="ko-KR"/>
              </w:rPr>
              <m:t>N</m:t>
            </m:r>
          </m:e>
          <m:sub>
            <m:r>
              <m:rPr>
                <m:sty m:val="bi"/>
              </m:rPr>
              <w:rPr>
                <w:rFonts w:ascii="Cambria Math" w:hAnsi="Cambria Math"/>
                <w:sz w:val="22"/>
                <w:lang w:val="en-US" w:eastAsia="ko-KR"/>
              </w:rPr>
              <m:t>init</m:t>
            </m:r>
          </m:sub>
        </m:sSub>
      </m:oMath>
      <w:r w:rsidRPr="003944AB">
        <w:rPr>
          <w:b/>
          <w:i/>
          <w:sz w:val="22"/>
          <w:lang w:val="en-US" w:eastAsia="ko-KR"/>
        </w:rPr>
        <w:t xml:space="preserve">. </w:t>
      </w:r>
      <m:oMath>
        <m:r>
          <m:rPr>
            <m:sty m:val="bi"/>
          </m:rPr>
          <w:rPr>
            <w:rFonts w:ascii="Cambria Math" w:hAnsi="Cambria Math"/>
            <w:sz w:val="22"/>
            <w:lang w:val="en-US" w:eastAsia="ko-KR"/>
          </w:rPr>
          <m:t>K</m:t>
        </m:r>
      </m:oMath>
      <w:r w:rsidRPr="003944AB">
        <w:rPr>
          <w:b/>
          <w:i/>
          <w:sz w:val="22"/>
          <w:lang w:val="en-US" w:eastAsia="ko-KR"/>
        </w:rPr>
        <w:t xml:space="preserve"> is selected by UE from the set of values {1, 2, …,8} for each priority class </w:t>
      </w:r>
      <m:oMath>
        <m:r>
          <m:rPr>
            <m:sty m:val="bi"/>
          </m:rPr>
          <w:rPr>
            <w:rFonts w:ascii="Cambria Math" w:hAnsi="Cambria Math"/>
            <w:sz w:val="22"/>
            <w:lang w:val="en-US" w:eastAsia="ko-KR"/>
          </w:rPr>
          <m:t>p∈</m:t>
        </m:r>
        <m:d>
          <m:dPr>
            <m:begChr m:val="{"/>
            <m:endChr m:val="}"/>
            <m:ctrlPr>
              <w:rPr>
                <w:rFonts w:ascii="Cambria Math" w:hAnsi="Cambria Math"/>
                <w:b/>
                <w:i/>
                <w:sz w:val="22"/>
                <w:lang w:val="en-US" w:eastAsia="ko-KR"/>
              </w:rPr>
            </m:ctrlPr>
          </m:dPr>
          <m:e>
            <m:r>
              <m:rPr>
                <m:sty m:val="bi"/>
              </m:rPr>
              <w:rPr>
                <w:rFonts w:ascii="Cambria Math" w:hAnsi="Cambria Math"/>
                <w:sz w:val="22"/>
                <w:lang w:val="en-US" w:eastAsia="ko-KR"/>
              </w:rPr>
              <m:t>1,2,3,4</m:t>
            </m:r>
          </m:e>
        </m:d>
      </m:oMath>
      <w:r w:rsidRPr="003944AB">
        <w:rPr>
          <w:b/>
          <w:i/>
          <w:sz w:val="22"/>
          <w:lang w:val="en-US" w:eastAsia="ko-KR"/>
        </w:rPr>
        <w:t>.</w:t>
      </w:r>
    </w:p>
    <w:p w:rsidR="000D14D7" w:rsidRPr="008646E0" w:rsidRDefault="000D14D7" w:rsidP="000D14D7">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5</w:t>
      </w:r>
      <w:r w:rsidRPr="008646E0">
        <w:rPr>
          <w:rFonts w:eastAsiaTheme="minorEastAsia"/>
          <w:b/>
          <w:i/>
          <w:sz w:val="22"/>
          <w:lang w:eastAsia="ko-KR"/>
        </w:rPr>
        <w:t xml:space="preserve">: For Type 1 SL channel access procedure, </w:t>
      </w:r>
    </w:p>
    <w:p w:rsidR="000D14D7" w:rsidRPr="003944AB" w:rsidRDefault="000D14D7" w:rsidP="003944AB">
      <w:pPr>
        <w:pStyle w:val="a5"/>
        <w:numPr>
          <w:ilvl w:val="0"/>
          <w:numId w:val="44"/>
        </w:numPr>
        <w:ind w:leftChars="0"/>
        <w:rPr>
          <w:rFonts w:eastAsiaTheme="minorEastAsia"/>
          <w:b/>
          <w:i/>
          <w:sz w:val="22"/>
          <w:lang w:eastAsia="ko-KR"/>
        </w:rPr>
      </w:pPr>
      <w:r w:rsidRPr="003944AB">
        <w:rPr>
          <w:rFonts w:eastAsiaTheme="minorEastAsia"/>
          <w:b/>
          <w:i/>
          <w:sz w:val="22"/>
          <w:lang w:eastAsia="ko-KR"/>
        </w:rPr>
        <w:t>CW adjustment for unicast with SL-HARQ feedback enabled (at least In case only unicast PSSCH(s) is (are) transmitted within the latest SL reference duration):</w:t>
      </w:r>
    </w:p>
    <w:p w:rsidR="000D14D7" w:rsidRPr="003944AB" w:rsidRDefault="000D14D7" w:rsidP="003944AB">
      <w:pPr>
        <w:pStyle w:val="a5"/>
        <w:numPr>
          <w:ilvl w:val="1"/>
          <w:numId w:val="44"/>
        </w:numPr>
        <w:ind w:leftChars="0"/>
        <w:rPr>
          <w:rFonts w:eastAsiaTheme="minorEastAsia"/>
          <w:b/>
          <w:i/>
          <w:sz w:val="22"/>
          <w:lang w:eastAsia="ko-KR"/>
        </w:rPr>
      </w:pPr>
      <w:r w:rsidRPr="003944AB">
        <w:rPr>
          <w:rFonts w:eastAsiaTheme="minorEastAsia"/>
          <w:b/>
          <w:i/>
          <w:sz w:val="22"/>
          <w:lang w:eastAsia="ko-KR"/>
        </w:rPr>
        <w:lastRenderedPageBreak/>
        <w:t xml:space="preserve">Option 2: If at least one ‘ACK’ is received related to any transmissions within the latest SL reference duration, for </w:t>
      </w:r>
      <w:r w:rsidRPr="000B746D">
        <w:rPr>
          <w:rFonts w:eastAsiaTheme="minorEastAsia"/>
          <w:b/>
          <w:i/>
          <w:strike/>
          <w:color w:val="FF0000"/>
          <w:sz w:val="22"/>
          <w:lang w:eastAsia="ko-KR"/>
        </w:rPr>
        <w:t>each</w:t>
      </w:r>
      <w:r w:rsidRPr="000B746D">
        <w:rPr>
          <w:rFonts w:eastAsiaTheme="minorEastAsia"/>
          <w:b/>
          <w:i/>
          <w:color w:val="FF0000"/>
          <w:sz w:val="22"/>
          <w:lang w:eastAsia="ko-KR"/>
        </w:rPr>
        <w:t xml:space="preserve"> every </w:t>
      </w:r>
      <w:r w:rsidRPr="003944AB">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3944AB">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Pr="003944AB">
        <w:rPr>
          <w:rFonts w:eastAsiaTheme="minorEastAsia"/>
          <w:b/>
          <w:i/>
          <w:sz w:val="22"/>
          <w:lang w:eastAsia="ko-KR"/>
        </w:rPr>
        <w:t xml:space="preserve"> ; otherwise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3944AB">
        <w:rPr>
          <w:rFonts w:eastAsiaTheme="minorEastAsia"/>
          <w:b/>
          <w:i/>
          <w:sz w:val="22"/>
          <w:lang w:eastAsia="ko-KR"/>
        </w:rPr>
        <w:t>is increased.</w:t>
      </w:r>
    </w:p>
    <w:p w:rsidR="000D14D7" w:rsidRPr="008646E0" w:rsidRDefault="000D14D7" w:rsidP="000D14D7">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6</w:t>
      </w:r>
      <w:r w:rsidRPr="008646E0">
        <w:rPr>
          <w:rFonts w:eastAsiaTheme="minorEastAsia"/>
          <w:b/>
          <w:i/>
          <w:sz w:val="22"/>
          <w:lang w:eastAsia="ko-KR"/>
        </w:rPr>
        <w:t xml:space="preserve">: For Type 1 SL channel access procedure, </w:t>
      </w:r>
    </w:p>
    <w:p w:rsidR="000D14D7" w:rsidRDefault="000D14D7" w:rsidP="000D14D7">
      <w:pPr>
        <w:pStyle w:val="a5"/>
        <w:numPr>
          <w:ilvl w:val="0"/>
          <w:numId w:val="44"/>
        </w:numPr>
        <w:ind w:leftChars="0"/>
        <w:rPr>
          <w:rFonts w:eastAsiaTheme="minorEastAsia"/>
          <w:b/>
          <w:i/>
          <w:sz w:val="22"/>
          <w:lang w:eastAsia="ko-KR"/>
        </w:rPr>
      </w:pPr>
      <w:r w:rsidRPr="00BD0F27">
        <w:rPr>
          <w:rFonts w:eastAsiaTheme="minorEastAsia"/>
          <w:b/>
          <w:i/>
          <w:sz w:val="22"/>
          <w:lang w:eastAsia="ko-KR"/>
        </w:rPr>
        <w:t xml:space="preserve">CW adjustment for </w:t>
      </w:r>
      <w:r>
        <w:rPr>
          <w:rFonts w:eastAsiaTheme="minorEastAsia"/>
          <w:b/>
          <w:i/>
          <w:sz w:val="22"/>
          <w:lang w:eastAsia="ko-KR"/>
        </w:rPr>
        <w:t>different SL-HARQ feedback schemes</w:t>
      </w:r>
      <w:r w:rsidRPr="00BD0F27">
        <w:rPr>
          <w:rFonts w:eastAsiaTheme="minorEastAsia"/>
          <w:b/>
          <w:i/>
          <w:sz w:val="22"/>
          <w:lang w:eastAsia="ko-KR"/>
        </w:rPr>
        <w:t xml:space="preserve">: </w:t>
      </w:r>
    </w:p>
    <w:p w:rsidR="000D14D7" w:rsidRDefault="000D14D7" w:rsidP="003944AB">
      <w:pPr>
        <w:pStyle w:val="a5"/>
        <w:numPr>
          <w:ilvl w:val="1"/>
          <w:numId w:val="44"/>
        </w:numPr>
        <w:ind w:leftChars="0"/>
        <w:rPr>
          <w:rFonts w:eastAsiaTheme="minorEastAsia"/>
          <w:b/>
          <w:i/>
          <w:sz w:val="22"/>
          <w:lang w:eastAsia="ko-KR"/>
        </w:rPr>
      </w:pPr>
      <w:r>
        <w:rPr>
          <w:rFonts w:eastAsiaTheme="minorEastAsia"/>
          <w:b/>
          <w:i/>
          <w:sz w:val="22"/>
          <w:lang w:eastAsia="ko-KR"/>
        </w:rPr>
        <w:t xml:space="preserve">If UE determines that </w:t>
      </w:r>
      <m:oMath>
        <m:r>
          <m:rPr>
            <m:sty m:val="bi"/>
          </m:rPr>
          <w:rPr>
            <w:rFonts w:ascii="Cambria Math" w:hAnsi="Cambria Math"/>
            <w:sz w:val="22"/>
            <w:lang w:eastAsia="ko-KR"/>
          </w:rPr>
          <m:t>C</m:t>
        </m:r>
        <m:sSub>
          <m:sSubPr>
            <m:ctrlPr>
              <w:rPr>
                <w:rFonts w:ascii="Cambria Math" w:hAnsi="Cambria Math"/>
                <w:b/>
                <w:i/>
                <w:sz w:val="22"/>
                <w:lang w:eastAsia="ko-KR"/>
              </w:rPr>
            </m:ctrlPr>
          </m:sSubPr>
          <m:e>
            <m:r>
              <m:rPr>
                <m:sty m:val="bi"/>
              </m:rPr>
              <w:rPr>
                <w:rFonts w:ascii="Cambria Math" w:hAnsi="Cambria Math"/>
                <w:sz w:val="22"/>
                <w:lang w:eastAsia="ko-KR"/>
              </w:rPr>
              <m:t>W</m:t>
            </m:r>
          </m:e>
          <m:sub>
            <m:r>
              <m:rPr>
                <m:sty m:val="bi"/>
              </m:rPr>
              <w:rPr>
                <w:rFonts w:ascii="Cambria Math" w:hAnsi="Cambria Math"/>
                <w:sz w:val="22"/>
                <w:lang w:eastAsia="ko-KR"/>
              </w:rPr>
              <m:t>p</m:t>
            </m:r>
          </m:sub>
        </m:sSub>
      </m:oMath>
      <w:r w:rsidRPr="000B746D">
        <w:rPr>
          <w:b/>
          <w:i/>
          <w:sz w:val="22"/>
          <w:lang w:eastAsia="ko-KR"/>
        </w:rPr>
        <w:t xml:space="preserve"> is reset to </w:t>
      </w:r>
      <m:oMath>
        <m:r>
          <m:rPr>
            <m:sty m:val="bi"/>
          </m:rPr>
          <w:rPr>
            <w:rFonts w:ascii="Cambria Math" w:hAnsi="Cambria Math"/>
            <w:sz w:val="22"/>
            <w:lang w:eastAsia="ko-KR"/>
          </w:rPr>
          <m:t>C</m:t>
        </m:r>
        <m:sSub>
          <m:sSubPr>
            <m:ctrlPr>
              <w:rPr>
                <w:rFonts w:ascii="Cambria Math" w:hAnsi="Cambria Math"/>
                <w:b/>
                <w:i/>
                <w:sz w:val="22"/>
                <w:lang w:eastAsia="ko-KR"/>
              </w:rPr>
            </m:ctrlPr>
          </m:sSubPr>
          <m:e>
            <m:r>
              <m:rPr>
                <m:sty m:val="bi"/>
              </m:rPr>
              <w:rPr>
                <w:rFonts w:ascii="Cambria Math" w:hAnsi="Cambria Math"/>
                <w:sz w:val="22"/>
                <w:lang w:eastAsia="ko-KR"/>
              </w:rPr>
              <m:t>W</m:t>
            </m:r>
          </m:e>
          <m:sub>
            <m:func>
              <m:funcPr>
                <m:ctrlPr>
                  <w:rPr>
                    <w:rFonts w:ascii="Cambria Math" w:hAnsi="Cambria Math"/>
                    <w:b/>
                    <w:i/>
                    <w:sz w:val="22"/>
                    <w:lang w:eastAsia="ko-KR"/>
                  </w:rPr>
                </m:ctrlPr>
              </m:funcPr>
              <m:fName>
                <m:r>
                  <m:rPr>
                    <m:sty m:val="bi"/>
                  </m:rPr>
                  <w:rPr>
                    <w:rFonts w:ascii="Cambria Math" w:hAnsi="Cambria Math"/>
                    <w:sz w:val="22"/>
                    <w:lang w:eastAsia="ko-KR"/>
                  </w:rPr>
                  <m:t>min,</m:t>
                </m:r>
              </m:fName>
              <m:e>
                <m:r>
                  <m:rPr>
                    <m:sty m:val="bi"/>
                  </m:rPr>
                  <w:rPr>
                    <w:rFonts w:ascii="Cambria Math" w:hAnsi="Cambria Math"/>
                    <w:sz w:val="22"/>
                    <w:lang w:eastAsia="ko-KR"/>
                  </w:rPr>
                  <m:t>p</m:t>
                </m:r>
              </m:e>
            </m:func>
          </m:sub>
        </m:sSub>
      </m:oMath>
      <w:r>
        <w:rPr>
          <w:rFonts w:eastAsiaTheme="minorEastAsia" w:hint="eastAsia"/>
          <w:b/>
          <w:i/>
          <w:sz w:val="22"/>
          <w:lang w:eastAsia="ko-KR"/>
        </w:rPr>
        <w:t xml:space="preserve"> for at least one SL-HARQ </w:t>
      </w:r>
      <w:r>
        <w:rPr>
          <w:rFonts w:eastAsiaTheme="minorEastAsia"/>
          <w:b/>
          <w:i/>
          <w:sz w:val="22"/>
          <w:lang w:eastAsia="ko-KR"/>
        </w:rPr>
        <w:t>feedback</w:t>
      </w:r>
      <w:r>
        <w:rPr>
          <w:rFonts w:eastAsiaTheme="minorEastAsia" w:hint="eastAsia"/>
          <w:b/>
          <w:i/>
          <w:sz w:val="22"/>
          <w:lang w:eastAsia="ko-KR"/>
        </w:rPr>
        <w:t xml:space="preserve"> </w:t>
      </w:r>
      <w:r>
        <w:rPr>
          <w:rFonts w:eastAsiaTheme="minorEastAsia"/>
          <w:b/>
          <w:i/>
          <w:sz w:val="22"/>
          <w:lang w:eastAsia="ko-KR"/>
        </w:rPr>
        <w:t xml:space="preserve">scheme, </w:t>
      </w:r>
    </w:p>
    <w:p w:rsidR="000D14D7" w:rsidRDefault="000D14D7" w:rsidP="003944AB">
      <w:pPr>
        <w:pStyle w:val="a5"/>
        <w:numPr>
          <w:ilvl w:val="2"/>
          <w:numId w:val="44"/>
        </w:numPr>
        <w:ind w:leftChars="0"/>
        <w:rPr>
          <w:rFonts w:eastAsiaTheme="minorEastAsia" w:hint="eastAsia"/>
          <w:b/>
          <w:i/>
          <w:sz w:val="22"/>
          <w:lang w:eastAsia="ko-KR"/>
        </w:rPr>
      </w:pPr>
      <w:r>
        <w:rPr>
          <w:rFonts w:eastAsiaTheme="minorEastAsia"/>
          <w:b/>
          <w:i/>
          <w:sz w:val="22"/>
          <w:lang w:eastAsia="ko-KR"/>
        </w:rPr>
        <w:t>F</w:t>
      </w:r>
      <w:r w:rsidRPr="000B746D">
        <w:rPr>
          <w:rFonts w:eastAsiaTheme="minorEastAsia"/>
          <w:b/>
          <w:i/>
          <w:sz w:val="22"/>
          <w:lang w:eastAsia="ko-KR"/>
        </w:rPr>
        <w:t xml:space="preserve">or </w:t>
      </w:r>
      <w:r w:rsidRPr="003944AB">
        <w:rPr>
          <w:rFonts w:eastAsiaTheme="minorEastAsia"/>
          <w:b/>
          <w:i/>
          <w:sz w:val="22"/>
          <w:lang w:eastAsia="ko-KR"/>
        </w:rPr>
        <w:t xml:space="preserve">every </w:t>
      </w:r>
      <w:r w:rsidRPr="000B746D">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Pr>
          <w:rFonts w:eastAsiaTheme="minorEastAsia" w:hint="eastAsia"/>
          <w:b/>
          <w:i/>
          <w:sz w:val="22"/>
          <w:lang w:eastAsia="ko-KR"/>
        </w:rPr>
        <w:t>,</w:t>
      </w:r>
      <w:r w:rsidRPr="000B746D">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Pr>
          <w:rFonts w:eastAsiaTheme="minorEastAsia" w:hint="eastAsia"/>
          <w:b/>
          <w:i/>
          <w:sz w:val="22"/>
          <w:lang w:eastAsia="ko-KR"/>
        </w:rPr>
        <w:t>.</w:t>
      </w:r>
    </w:p>
    <w:p w:rsidR="000D14D7" w:rsidRDefault="000D14D7" w:rsidP="003944AB">
      <w:pPr>
        <w:pStyle w:val="a5"/>
        <w:numPr>
          <w:ilvl w:val="1"/>
          <w:numId w:val="44"/>
        </w:numPr>
        <w:ind w:leftChars="0"/>
        <w:rPr>
          <w:rFonts w:eastAsiaTheme="minorEastAsia"/>
          <w:b/>
          <w:i/>
          <w:sz w:val="22"/>
          <w:lang w:eastAsia="ko-KR"/>
        </w:rPr>
      </w:pPr>
      <w:r>
        <w:rPr>
          <w:rFonts w:eastAsiaTheme="minorEastAsia"/>
          <w:b/>
          <w:i/>
          <w:sz w:val="22"/>
          <w:lang w:eastAsia="ko-KR"/>
        </w:rPr>
        <w:t>Else if UE determines to increase</w:t>
      </w:r>
      <m:oMath>
        <m:r>
          <m:rPr>
            <m:sty m:val="bi"/>
          </m:rPr>
          <w:rPr>
            <w:rFonts w:ascii="Cambria Math" w:hAnsi="Cambria Math"/>
            <w:sz w:val="22"/>
            <w:lang w:eastAsia="ko-KR"/>
          </w:rPr>
          <m:t xml:space="preserve"> </m:t>
        </m:r>
        <m:r>
          <m:rPr>
            <m:sty m:val="bi"/>
          </m:rPr>
          <w:rPr>
            <w:rFonts w:ascii="Cambria Math" w:hAnsi="Cambria Math"/>
            <w:sz w:val="22"/>
            <w:lang w:eastAsia="ko-KR"/>
          </w:rPr>
          <m:t>C</m:t>
        </m:r>
        <m:sSub>
          <m:sSubPr>
            <m:ctrlPr>
              <w:rPr>
                <w:rFonts w:ascii="Cambria Math" w:hAnsi="Cambria Math"/>
                <w:b/>
                <w:i/>
                <w:sz w:val="22"/>
                <w:lang w:eastAsia="ko-KR"/>
              </w:rPr>
            </m:ctrlPr>
          </m:sSubPr>
          <m:e>
            <m:r>
              <m:rPr>
                <m:sty m:val="bi"/>
              </m:rPr>
              <w:rPr>
                <w:rFonts w:ascii="Cambria Math" w:hAnsi="Cambria Math"/>
                <w:sz w:val="22"/>
                <w:lang w:eastAsia="ko-KR"/>
              </w:rPr>
              <m:t>W</m:t>
            </m:r>
          </m:e>
          <m:sub>
            <m:r>
              <m:rPr>
                <m:sty m:val="bi"/>
              </m:rPr>
              <w:rPr>
                <w:rFonts w:ascii="Cambria Math" w:hAnsi="Cambria Math"/>
                <w:sz w:val="22"/>
                <w:lang w:eastAsia="ko-KR"/>
              </w:rPr>
              <m:t>p</m:t>
            </m:r>
          </m:sub>
        </m:sSub>
      </m:oMath>
      <w:r>
        <w:rPr>
          <w:rFonts w:eastAsiaTheme="minorEastAsia"/>
          <w:b/>
          <w:i/>
          <w:sz w:val="22"/>
          <w:lang w:eastAsia="ko-KR"/>
        </w:rPr>
        <w:t xml:space="preserve"> to the next allowed value,</w:t>
      </w:r>
    </w:p>
    <w:p w:rsidR="000D14D7" w:rsidRDefault="000D14D7" w:rsidP="003944AB">
      <w:pPr>
        <w:pStyle w:val="a5"/>
        <w:numPr>
          <w:ilvl w:val="2"/>
          <w:numId w:val="44"/>
        </w:numPr>
        <w:ind w:leftChars="0"/>
        <w:rPr>
          <w:rFonts w:eastAsiaTheme="minorEastAsia"/>
          <w:b/>
          <w:i/>
          <w:sz w:val="22"/>
          <w:lang w:eastAsia="ko-KR"/>
        </w:rPr>
      </w:pPr>
      <w:r>
        <w:rPr>
          <w:rFonts w:eastAsiaTheme="minorEastAsia"/>
          <w:b/>
          <w:i/>
          <w:sz w:val="22"/>
          <w:lang w:eastAsia="ko-KR"/>
        </w:rPr>
        <w:t>F</w:t>
      </w:r>
      <w:r w:rsidRPr="000B746D">
        <w:rPr>
          <w:rFonts w:eastAsiaTheme="minorEastAsia"/>
          <w:b/>
          <w:i/>
          <w:sz w:val="22"/>
          <w:lang w:eastAsia="ko-KR"/>
        </w:rPr>
        <w:t xml:space="preserve">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Pr>
          <w:rFonts w:eastAsiaTheme="minorEastAsia" w:hint="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0B746D">
        <w:rPr>
          <w:rFonts w:eastAsiaTheme="minorEastAsia"/>
          <w:b/>
          <w:i/>
          <w:sz w:val="22"/>
          <w:lang w:eastAsia="ko-KR"/>
        </w:rPr>
        <w:t>is increased</w:t>
      </w:r>
      <w:r>
        <w:rPr>
          <w:rFonts w:eastAsiaTheme="minorEastAsia"/>
          <w:b/>
          <w:i/>
          <w:sz w:val="22"/>
          <w:lang w:eastAsia="ko-KR"/>
        </w:rPr>
        <w:t xml:space="preserve"> to the next allowed value.</w:t>
      </w:r>
    </w:p>
    <w:p w:rsidR="000D14D7" w:rsidRDefault="000D14D7" w:rsidP="003944AB">
      <w:pPr>
        <w:pStyle w:val="a5"/>
        <w:numPr>
          <w:ilvl w:val="1"/>
          <w:numId w:val="44"/>
        </w:numPr>
        <w:ind w:leftChars="0"/>
        <w:rPr>
          <w:rFonts w:eastAsiaTheme="minorEastAsia"/>
          <w:b/>
          <w:i/>
          <w:sz w:val="22"/>
          <w:lang w:eastAsia="ko-KR"/>
        </w:rPr>
      </w:pPr>
      <w:r>
        <w:rPr>
          <w:rFonts w:eastAsiaTheme="minorEastAsia"/>
          <w:b/>
          <w:i/>
          <w:sz w:val="22"/>
          <w:lang w:eastAsia="ko-KR"/>
        </w:rPr>
        <w:t>Else</w:t>
      </w:r>
    </w:p>
    <w:p w:rsidR="000D14D7" w:rsidRDefault="000D14D7" w:rsidP="003944AB">
      <w:pPr>
        <w:pStyle w:val="a5"/>
        <w:numPr>
          <w:ilvl w:val="2"/>
          <w:numId w:val="44"/>
        </w:numPr>
        <w:ind w:leftChars="0"/>
        <w:rPr>
          <w:rFonts w:eastAsiaTheme="minorEastAsia"/>
          <w:b/>
          <w:i/>
          <w:sz w:val="22"/>
          <w:lang w:eastAsia="ko-KR"/>
        </w:rPr>
      </w:pPr>
      <w:r>
        <w:rPr>
          <w:rFonts w:eastAsiaTheme="minorEastAsia"/>
          <w:b/>
          <w:i/>
          <w:sz w:val="22"/>
          <w:lang w:eastAsia="ko-KR"/>
        </w:rPr>
        <w:t>F</w:t>
      </w:r>
      <w:r w:rsidRPr="000B746D">
        <w:rPr>
          <w:rFonts w:eastAsiaTheme="minorEastAsia"/>
          <w:b/>
          <w:i/>
          <w:sz w:val="22"/>
          <w:lang w:eastAsia="ko-KR"/>
        </w:rPr>
        <w:t xml:space="preserve">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Pr>
          <w:rFonts w:eastAsiaTheme="minorEastAsia" w:hint="eastAsia"/>
          <w:b/>
          <w:i/>
          <w:sz w:val="22"/>
          <w:lang w:eastAsia="ko-KR"/>
        </w:rPr>
        <w:t>,</w:t>
      </w:r>
      <w:r>
        <w:rPr>
          <w:rFonts w:eastAsiaTheme="minorEastAsia"/>
          <w:b/>
          <w:i/>
          <w:sz w:val="22"/>
          <w:lang w:eastAsia="ko-KR"/>
        </w:rPr>
        <w:t xml:space="preserve"> maintain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Pr>
          <w:rFonts w:eastAsiaTheme="minorEastAsia" w:hint="eastAsia"/>
          <w:b/>
          <w:i/>
          <w:sz w:val="22"/>
          <w:lang w:eastAsia="ko-KR"/>
        </w:rPr>
        <w:t xml:space="preserve">as it is. </w:t>
      </w:r>
    </w:p>
    <w:p w:rsidR="000D14D7" w:rsidRDefault="000D14D7" w:rsidP="000D14D7">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7</w:t>
      </w:r>
      <w:r w:rsidRPr="00412E3A">
        <w:rPr>
          <w:rFonts w:eastAsiaTheme="minorEastAsia"/>
          <w:b/>
          <w:i/>
          <w:sz w:val="22"/>
          <w:lang w:eastAsia="ko-KR"/>
        </w:rPr>
        <w:t xml:space="preserve">: </w:t>
      </w:r>
      <w:r>
        <w:rPr>
          <w:rFonts w:eastAsiaTheme="minorEastAsia"/>
          <w:b/>
          <w:i/>
          <w:sz w:val="22"/>
          <w:lang w:eastAsia="ko-KR"/>
        </w:rPr>
        <w:t>For SL transmission, energy detection threshold adaptation procedure for UL is considered as a baseline</w:t>
      </w:r>
    </w:p>
    <w:p w:rsidR="000D14D7" w:rsidRPr="00D9432C" w:rsidRDefault="000D14D7" w:rsidP="000D14D7">
      <w:pPr>
        <w:pStyle w:val="a5"/>
        <w:numPr>
          <w:ilvl w:val="0"/>
          <w:numId w:val="39"/>
        </w:numPr>
        <w:ind w:leftChars="0"/>
        <w:rPr>
          <w:b/>
          <w:i/>
          <w:sz w:val="22"/>
          <w:szCs w:val="22"/>
          <w:lang w:eastAsia="ko-KR"/>
        </w:rPr>
      </w:pPr>
      <w:r>
        <w:rPr>
          <w:rFonts w:eastAsiaTheme="minorEastAsia"/>
          <w:b/>
          <w:i/>
          <w:sz w:val="22"/>
          <w:szCs w:val="22"/>
          <w:lang w:eastAsia="ko-KR"/>
        </w:rPr>
        <w:t xml:space="preserve">FFS: </w:t>
      </w:r>
      <w:r>
        <w:rPr>
          <w:rFonts w:eastAsiaTheme="minorEastAsia" w:hint="eastAsia"/>
          <w:b/>
          <w:i/>
          <w:sz w:val="22"/>
          <w:szCs w:val="22"/>
          <w:lang w:eastAsia="ko-KR"/>
        </w:rPr>
        <w:t>C</w:t>
      </w:r>
      <w:r>
        <w:rPr>
          <w:rFonts w:eastAsiaTheme="minorEastAsia"/>
          <w:b/>
          <w:i/>
          <w:sz w:val="22"/>
          <w:szCs w:val="22"/>
          <w:lang w:eastAsia="ko-KR"/>
        </w:rPr>
        <w:t>OT sharing ED threshold is (pre)configured or PC5-RRC configured.</w:t>
      </w:r>
    </w:p>
    <w:p w:rsidR="000D14D7" w:rsidRPr="00412E3A" w:rsidRDefault="000D14D7" w:rsidP="000D14D7">
      <w:pPr>
        <w:pStyle w:val="a5"/>
        <w:numPr>
          <w:ilvl w:val="0"/>
          <w:numId w:val="39"/>
        </w:numPr>
        <w:ind w:leftChars="0"/>
        <w:rPr>
          <w:b/>
          <w:i/>
          <w:sz w:val="22"/>
          <w:szCs w:val="22"/>
          <w:lang w:eastAsia="ko-KR"/>
        </w:rPr>
      </w:pPr>
      <w:r>
        <w:rPr>
          <w:rFonts w:eastAsiaTheme="minorEastAsia"/>
          <w:b/>
          <w:i/>
          <w:sz w:val="22"/>
          <w:szCs w:val="22"/>
          <w:lang w:eastAsia="ko-KR"/>
        </w:rPr>
        <w:t>FFS: Energy detection threshold for S-SSB transmission</w:t>
      </w:r>
    </w:p>
    <w:p w:rsidR="000D14D7" w:rsidRPr="008646E0" w:rsidRDefault="000D14D7" w:rsidP="000D14D7">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8</w:t>
      </w:r>
      <w:r w:rsidRPr="008646E0">
        <w:rPr>
          <w:rFonts w:eastAsiaTheme="minorEastAsia"/>
          <w:b/>
          <w:i/>
          <w:sz w:val="22"/>
          <w:lang w:eastAsia="ko-KR"/>
        </w:rPr>
        <w:t xml:space="preserve">: For Type 1 SL channel access procedure, </w:t>
      </w:r>
    </w:p>
    <w:p w:rsidR="000D14D7" w:rsidRDefault="000D14D7" w:rsidP="000D14D7">
      <w:pPr>
        <w:pStyle w:val="a5"/>
        <w:numPr>
          <w:ilvl w:val="0"/>
          <w:numId w:val="44"/>
        </w:numPr>
        <w:ind w:leftChars="0"/>
        <w:rPr>
          <w:rFonts w:eastAsiaTheme="minorEastAsia" w:hint="eastAsia"/>
          <w:b/>
          <w:i/>
          <w:sz w:val="22"/>
          <w:lang w:eastAsia="ko-KR"/>
        </w:rPr>
      </w:pPr>
      <w:r>
        <w:rPr>
          <w:rFonts w:eastAsiaTheme="minorEastAsia" w:hint="eastAsia"/>
          <w:b/>
          <w:i/>
          <w:sz w:val="22"/>
          <w:lang w:eastAsia="ko-KR"/>
        </w:rPr>
        <w:t>UE may use any CAPC for performing Type 1 SL channel access procedure to transmit S-SSB.</w:t>
      </w:r>
    </w:p>
    <w:p w:rsidR="000D14D7" w:rsidRDefault="000D14D7" w:rsidP="000D14D7">
      <w:pPr>
        <w:pStyle w:val="a5"/>
        <w:numPr>
          <w:ilvl w:val="0"/>
          <w:numId w:val="44"/>
        </w:numPr>
        <w:ind w:leftChars="0"/>
        <w:rPr>
          <w:rFonts w:eastAsiaTheme="minorEastAsia"/>
          <w:b/>
          <w:i/>
          <w:sz w:val="22"/>
          <w:lang w:eastAsia="ko-KR"/>
        </w:rPr>
      </w:pPr>
      <w:r>
        <w:rPr>
          <w:rFonts w:eastAsiaTheme="minorEastAsia"/>
          <w:b/>
          <w:i/>
          <w:sz w:val="22"/>
          <w:lang w:eastAsia="ko-KR"/>
        </w:rPr>
        <w:t xml:space="preserve">UE uses CAPC of 1 for performing Type 1 SL channel access procedure to transmit PSFCH(s). </w:t>
      </w:r>
    </w:p>
    <w:p w:rsidR="000D14D7" w:rsidRPr="009527EE" w:rsidRDefault="000D14D7" w:rsidP="000D14D7">
      <w:pPr>
        <w:ind w:left="0" w:firstLine="0"/>
        <w:rPr>
          <w:rFonts w:eastAsiaTheme="minorEastAsia"/>
          <w:b/>
          <w:i/>
          <w:sz w:val="22"/>
          <w:lang w:eastAsia="ko-KR"/>
        </w:rPr>
      </w:pPr>
      <w:r w:rsidRPr="009527EE">
        <w:rPr>
          <w:rFonts w:eastAsiaTheme="minorEastAsia"/>
          <w:b/>
          <w:i/>
          <w:sz w:val="22"/>
          <w:lang w:eastAsia="ko-KR"/>
        </w:rPr>
        <w:t>P</w:t>
      </w:r>
      <w:r>
        <w:rPr>
          <w:rFonts w:eastAsiaTheme="minorEastAsia"/>
          <w:b/>
          <w:i/>
          <w:sz w:val="22"/>
          <w:lang w:eastAsia="ko-KR"/>
        </w:rPr>
        <w:t>roposal 9</w:t>
      </w:r>
      <w:r w:rsidRPr="009527EE">
        <w:rPr>
          <w:rFonts w:eastAsiaTheme="minorEastAsia"/>
          <w:b/>
          <w:i/>
          <w:sz w:val="22"/>
          <w:lang w:eastAsia="ko-KR"/>
        </w:rPr>
        <w:t xml:space="preserve">: </w:t>
      </w:r>
      <w:r>
        <w:rPr>
          <w:rFonts w:eastAsiaTheme="minorEastAsia"/>
          <w:b/>
          <w:i/>
          <w:sz w:val="22"/>
          <w:lang w:eastAsia="ko-KR"/>
        </w:rPr>
        <w:t xml:space="preserve">For dynamic channel access mode with multi-channel case in SL-U, </w:t>
      </w:r>
    </w:p>
    <w:p w:rsidR="000D14D7" w:rsidRDefault="000D14D7" w:rsidP="003944AB">
      <w:pPr>
        <w:pStyle w:val="a5"/>
        <w:numPr>
          <w:ilvl w:val="0"/>
          <w:numId w:val="39"/>
        </w:numPr>
        <w:ind w:leftChars="0"/>
        <w:rPr>
          <w:rFonts w:eastAsiaTheme="minorEastAsia"/>
          <w:b/>
          <w:i/>
          <w:sz w:val="22"/>
          <w:szCs w:val="22"/>
          <w:lang w:eastAsia="ko-KR"/>
        </w:rPr>
      </w:pPr>
      <w:r>
        <w:rPr>
          <w:rFonts w:eastAsiaTheme="minorEastAsia" w:hint="eastAsia"/>
          <w:b/>
          <w:i/>
          <w:sz w:val="22"/>
          <w:szCs w:val="22"/>
          <w:lang w:eastAsia="ko-KR"/>
        </w:rPr>
        <w:t xml:space="preserve">For carriers with intra-cell guard bands, UE can transmit </w:t>
      </w:r>
      <w:r>
        <w:rPr>
          <w:rFonts w:eastAsiaTheme="minorEastAsia"/>
          <w:b/>
          <w:i/>
          <w:sz w:val="22"/>
          <w:szCs w:val="22"/>
          <w:lang w:eastAsia="ko-KR"/>
        </w:rPr>
        <w:t>PSFCH(s) on channel(s) which the UE success.</w:t>
      </w:r>
    </w:p>
    <w:p w:rsidR="000D14D7" w:rsidRPr="009527EE" w:rsidRDefault="000D14D7" w:rsidP="000D14D7">
      <w:pPr>
        <w:pStyle w:val="a5"/>
        <w:numPr>
          <w:ilvl w:val="1"/>
          <w:numId w:val="39"/>
        </w:numPr>
        <w:ind w:leftChars="0"/>
        <w:rPr>
          <w:rFonts w:eastAsiaTheme="minorEastAsia"/>
          <w:b/>
          <w:i/>
          <w:sz w:val="22"/>
          <w:szCs w:val="22"/>
          <w:lang w:eastAsia="ko-KR"/>
        </w:rPr>
      </w:pPr>
      <w:r>
        <w:rPr>
          <w:rFonts w:eastAsiaTheme="minorEastAsia"/>
          <w:b/>
          <w:i/>
          <w:sz w:val="22"/>
          <w:szCs w:val="22"/>
          <w:lang w:eastAsia="ko-KR"/>
        </w:rPr>
        <w:t xml:space="preserve">If the UE fails to access channel(s) according to Type 1 SL channel access procedure, UE cannot transmit PSFCH(s) on channel(s) which the UE performs Type 2 channel access procedure instead of Type 1 SL channel access procedure. </w:t>
      </w:r>
    </w:p>
    <w:p w:rsidR="00F76F5E" w:rsidRPr="009C2024" w:rsidRDefault="00F76F5E" w:rsidP="00F76F5E">
      <w:pPr>
        <w:ind w:left="0" w:firstLine="0"/>
        <w:rPr>
          <w:rFonts w:eastAsiaTheme="minorEastAsia"/>
          <w:b/>
          <w:i/>
          <w:sz w:val="22"/>
          <w:lang w:eastAsia="ko-KR"/>
        </w:rPr>
      </w:pPr>
      <w:r w:rsidRPr="009C2024">
        <w:rPr>
          <w:rFonts w:eastAsiaTheme="minorEastAsia"/>
          <w:b/>
          <w:i/>
          <w:sz w:val="22"/>
          <w:lang w:eastAsia="ko-KR"/>
        </w:rPr>
        <w:t>P</w:t>
      </w:r>
      <w:r>
        <w:rPr>
          <w:rFonts w:eastAsiaTheme="minorEastAsia"/>
          <w:b/>
          <w:i/>
          <w:sz w:val="22"/>
          <w:lang w:eastAsia="ko-KR"/>
        </w:rPr>
        <w:t>roposal 10</w:t>
      </w:r>
      <w:r w:rsidRPr="009C2024">
        <w:rPr>
          <w:rFonts w:eastAsiaTheme="minorEastAsia"/>
          <w:b/>
          <w:i/>
          <w:sz w:val="22"/>
          <w:lang w:eastAsia="ko-KR"/>
        </w:rPr>
        <w:t>: For Type 2A/2B/2C SL channel access procedure, a time gap to decide the type is measured according to one or more of followings:</w:t>
      </w:r>
    </w:p>
    <w:p w:rsidR="00F76F5E" w:rsidRPr="009C2024" w:rsidRDefault="00F76F5E" w:rsidP="00F76F5E">
      <w:pPr>
        <w:pStyle w:val="a5"/>
        <w:numPr>
          <w:ilvl w:val="0"/>
          <w:numId w:val="39"/>
        </w:numPr>
        <w:ind w:leftChars="0"/>
        <w:rPr>
          <w:rFonts w:eastAsiaTheme="minorEastAsia"/>
          <w:b/>
          <w:i/>
          <w:sz w:val="22"/>
          <w:szCs w:val="22"/>
          <w:lang w:eastAsia="ko-KR"/>
        </w:rPr>
      </w:pPr>
      <w:r w:rsidRPr="009C2024">
        <w:rPr>
          <w:rFonts w:eastAsiaTheme="minorEastAsia"/>
          <w:b/>
          <w:i/>
          <w:sz w:val="22"/>
          <w:szCs w:val="22"/>
          <w:lang w:eastAsia="ko-KR"/>
        </w:rPr>
        <w:t xml:space="preserve">Recently received PSCCH/PSSCH of which source ID and destination ID are the same as those of PSCCH/PSSCH conveying COT sharing information. </w:t>
      </w:r>
    </w:p>
    <w:p w:rsidR="00F76F5E" w:rsidRDefault="00F76F5E" w:rsidP="00F76F5E">
      <w:pPr>
        <w:pStyle w:val="a5"/>
        <w:numPr>
          <w:ilvl w:val="0"/>
          <w:numId w:val="39"/>
        </w:numPr>
        <w:ind w:leftChars="0"/>
      </w:pPr>
      <w:r w:rsidRPr="009C2024">
        <w:rPr>
          <w:rFonts w:eastAsiaTheme="minorEastAsia"/>
          <w:b/>
          <w:i/>
          <w:sz w:val="22"/>
          <w:szCs w:val="22"/>
          <w:lang w:eastAsia="ko-KR"/>
        </w:rPr>
        <w:t>Recently received PSFCH in response of PSSCH transmission to the COT initiator UE.</w:t>
      </w:r>
      <w:r>
        <w:t xml:space="preserve"> </w:t>
      </w:r>
    </w:p>
    <w:p w:rsidR="00F76F5E" w:rsidRPr="00245E0A" w:rsidRDefault="00F76F5E" w:rsidP="00F76F5E">
      <w:pPr>
        <w:ind w:left="0" w:firstLine="0"/>
        <w:rPr>
          <w:rFonts w:eastAsiaTheme="minorEastAsia"/>
          <w:b/>
          <w:i/>
          <w:sz w:val="22"/>
          <w:szCs w:val="22"/>
          <w:lang w:eastAsia="ko-KR"/>
        </w:rPr>
      </w:pPr>
      <w:r w:rsidRPr="00245E0A">
        <w:rPr>
          <w:rFonts w:eastAsiaTheme="minorEastAsia"/>
          <w:b/>
          <w:i/>
          <w:sz w:val="22"/>
          <w:szCs w:val="22"/>
          <w:lang w:eastAsia="ko-KR"/>
        </w:rPr>
        <w:lastRenderedPageBreak/>
        <w:t>Proposal</w:t>
      </w:r>
      <w:r>
        <w:rPr>
          <w:rFonts w:eastAsiaTheme="minorEastAsia"/>
          <w:b/>
          <w:i/>
          <w:sz w:val="22"/>
          <w:szCs w:val="22"/>
          <w:lang w:eastAsia="ko-KR"/>
        </w:rPr>
        <w:t xml:space="preserve"> </w:t>
      </w:r>
      <w:r>
        <w:rPr>
          <w:rFonts w:eastAsiaTheme="minorEastAsia"/>
          <w:b/>
          <w:i/>
          <w:sz w:val="22"/>
          <w:szCs w:val="22"/>
          <w:lang w:eastAsia="ko-KR"/>
        </w:rPr>
        <w:t>11</w:t>
      </w:r>
      <w:r w:rsidRPr="00245E0A">
        <w:rPr>
          <w:rFonts w:eastAsiaTheme="minorEastAsia"/>
          <w:b/>
          <w:i/>
          <w:sz w:val="22"/>
          <w:szCs w:val="22"/>
          <w:lang w:eastAsia="ko-KR"/>
        </w:rPr>
        <w:t>: UE can transmit transmission(s) after a gap within a SL transmission burst without sensing the corresponding channel(s) for availability.</w:t>
      </w:r>
    </w:p>
    <w:p w:rsidR="00F76F5E" w:rsidRPr="00245E0A" w:rsidRDefault="00F76F5E" w:rsidP="00F76F5E">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SL transmission burst is defined as a set of transmissions from a UE without any gaps greater than 16us.</w:t>
      </w:r>
    </w:p>
    <w:p w:rsidR="00F76F5E" w:rsidRPr="00245E0A" w:rsidRDefault="00F76F5E" w:rsidP="00F76F5E">
      <w:pPr>
        <w:pStyle w:val="a5"/>
        <w:numPr>
          <w:ilvl w:val="1"/>
          <w:numId w:val="39"/>
        </w:numPr>
        <w:ind w:leftChars="0"/>
        <w:rPr>
          <w:rFonts w:eastAsiaTheme="minorEastAsia"/>
          <w:b/>
          <w:i/>
          <w:sz w:val="22"/>
          <w:szCs w:val="22"/>
          <w:lang w:eastAsia="ko-KR"/>
        </w:rPr>
      </w:pPr>
      <w:r w:rsidRPr="00245E0A">
        <w:rPr>
          <w:rFonts w:eastAsiaTheme="minorEastAsia"/>
          <w:b/>
          <w:i/>
          <w:sz w:val="22"/>
          <w:szCs w:val="22"/>
          <w:lang w:eastAsia="ko-KR"/>
        </w:rPr>
        <w:t>CP extension or rate-matching can be used to ensure the time gap requirement between transmissions in a SL transmission burst.</w:t>
      </w:r>
    </w:p>
    <w:p w:rsidR="00F76F5E" w:rsidRPr="00245E0A" w:rsidRDefault="00F76F5E" w:rsidP="00F76F5E">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Transmissions from a UE separated by a gap of more than 16μs are considered as separate SL transmission bursts.</w:t>
      </w:r>
    </w:p>
    <w:p w:rsidR="00F76F5E" w:rsidRPr="00245E0A" w:rsidRDefault="00F76F5E" w:rsidP="00F76F5E">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the destination of transmissions within a SL transmission burst can be different or not. </w:t>
      </w:r>
    </w:p>
    <w:p w:rsidR="00F76F5E" w:rsidRPr="00245E0A" w:rsidRDefault="00F76F5E" w:rsidP="00F76F5E">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TBs of transmissions within a SL transmission burst can be different or not. </w:t>
      </w:r>
    </w:p>
    <w:p w:rsidR="00F76F5E" w:rsidRPr="00245E0A" w:rsidRDefault="00F76F5E" w:rsidP="00F76F5E">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CAPC values of transmissions within a SL transmission burst can be different or not. </w:t>
      </w:r>
    </w:p>
    <w:p w:rsidR="00F76F5E" w:rsidRPr="009527EE" w:rsidRDefault="00F76F5E" w:rsidP="003944AB">
      <w:pPr>
        <w:ind w:left="0" w:firstLine="0"/>
        <w:rPr>
          <w:rFonts w:eastAsiaTheme="minorEastAsia"/>
          <w:b/>
          <w:i/>
          <w:sz w:val="22"/>
          <w:szCs w:val="22"/>
          <w:lang w:eastAsia="ko-KR"/>
        </w:rPr>
      </w:pPr>
      <w:r w:rsidRPr="009527EE">
        <w:rPr>
          <w:rFonts w:eastAsiaTheme="minorEastAsia"/>
          <w:b/>
          <w:i/>
          <w:sz w:val="22"/>
          <w:szCs w:val="22"/>
          <w:lang w:eastAsia="ko-KR"/>
        </w:rPr>
        <w:t>P</w:t>
      </w:r>
      <w:r>
        <w:rPr>
          <w:rFonts w:eastAsiaTheme="minorEastAsia"/>
          <w:b/>
          <w:i/>
          <w:sz w:val="22"/>
          <w:szCs w:val="22"/>
          <w:lang w:eastAsia="ko-KR"/>
        </w:rPr>
        <w:t>roposal 1</w:t>
      </w:r>
      <w:r w:rsidR="00933FAD">
        <w:rPr>
          <w:rFonts w:eastAsiaTheme="minorEastAsia"/>
          <w:b/>
          <w:i/>
          <w:sz w:val="22"/>
          <w:szCs w:val="22"/>
          <w:lang w:eastAsia="ko-KR"/>
        </w:rPr>
        <w:t>2</w:t>
      </w:r>
      <w:r w:rsidRPr="009527EE">
        <w:rPr>
          <w:rFonts w:eastAsiaTheme="minorEastAsia"/>
          <w:b/>
          <w:i/>
          <w:sz w:val="22"/>
          <w:szCs w:val="22"/>
          <w:lang w:eastAsia="ko-KR"/>
        </w:rPr>
        <w:t>: For UE-to-UE COT sharing</w:t>
      </w:r>
      <w:r>
        <w:rPr>
          <w:rFonts w:eastAsiaTheme="minorEastAsia"/>
          <w:b/>
          <w:i/>
          <w:sz w:val="22"/>
          <w:szCs w:val="22"/>
          <w:lang w:eastAsia="ko-KR"/>
        </w:rPr>
        <w:t xml:space="preserve"> </w:t>
      </w:r>
      <w:r w:rsidRPr="005B29FD">
        <w:rPr>
          <w:rFonts w:eastAsiaTheme="minorEastAsia"/>
          <w:b/>
          <w:i/>
          <w:sz w:val="22"/>
          <w:szCs w:val="22"/>
          <w:lang w:eastAsia="ko-KR"/>
        </w:rPr>
        <w:t>(at least for COT initiated for PSCCH/PSSCH transmission from the initiator),</w:t>
      </w:r>
      <w:r>
        <w:rPr>
          <w:rFonts w:eastAsiaTheme="minorEastAsia"/>
          <w:b/>
          <w:i/>
          <w:sz w:val="22"/>
          <w:szCs w:val="22"/>
          <w:lang w:eastAsia="ko-KR"/>
        </w:rPr>
        <w:t xml:space="preserve"> </w:t>
      </w:r>
    </w:p>
    <w:p w:rsidR="00F76F5E" w:rsidRPr="00FD10C5" w:rsidRDefault="00F76F5E" w:rsidP="00F76F5E">
      <w:pPr>
        <w:pStyle w:val="a5"/>
        <w:numPr>
          <w:ilvl w:val="0"/>
          <w:numId w:val="39"/>
        </w:numPr>
        <w:ind w:leftChars="0"/>
        <w:rPr>
          <w:rFonts w:eastAsiaTheme="minorEastAsia"/>
          <w:b/>
          <w:i/>
          <w:sz w:val="22"/>
          <w:szCs w:val="22"/>
          <w:lang w:eastAsia="ko-KR"/>
        </w:rPr>
      </w:pPr>
      <w:r w:rsidRPr="00FD10C5">
        <w:rPr>
          <w:rFonts w:eastAsiaTheme="minorEastAsia"/>
          <w:b/>
          <w:i/>
          <w:sz w:val="22"/>
          <w:szCs w:val="22"/>
          <w:lang w:eastAsia="ko-KR"/>
        </w:rPr>
        <w:t>Alt. 2</w:t>
      </w:r>
      <w:r>
        <w:rPr>
          <w:rFonts w:eastAsiaTheme="minorEastAsia"/>
          <w:b/>
          <w:i/>
          <w:sz w:val="22"/>
          <w:szCs w:val="22"/>
          <w:lang w:eastAsia="ko-KR"/>
        </w:rPr>
        <w:t>’</w:t>
      </w:r>
      <w:r w:rsidRPr="00FD10C5">
        <w:rPr>
          <w:rFonts w:eastAsiaTheme="minorEastAsia"/>
          <w:b/>
          <w:i/>
          <w:sz w:val="22"/>
          <w:szCs w:val="22"/>
          <w:lang w:eastAsia="ko-KR"/>
        </w:rPr>
        <w:t>: A responding SL UE can utilize a COT shared by a COT initiating UE when the responding SL UE is a target receiver of the COT initiating UE’s transmission in the COT.</w:t>
      </w:r>
    </w:p>
    <w:p w:rsidR="00F76F5E" w:rsidRPr="00FD10C5" w:rsidRDefault="00F76F5E" w:rsidP="003944AB">
      <w:pPr>
        <w:pStyle w:val="a5"/>
        <w:numPr>
          <w:ilvl w:val="1"/>
          <w:numId w:val="39"/>
        </w:numPr>
        <w:ind w:leftChars="0"/>
        <w:rPr>
          <w:rFonts w:eastAsiaTheme="minorEastAsia"/>
          <w:b/>
          <w:i/>
          <w:sz w:val="22"/>
          <w:szCs w:val="22"/>
          <w:lang w:eastAsia="ko-KR"/>
        </w:rPr>
      </w:pPr>
      <w:r w:rsidRPr="00FD10C5">
        <w:rPr>
          <w:rFonts w:eastAsiaTheme="minorEastAsia"/>
          <w:b/>
          <w:i/>
          <w:sz w:val="22"/>
          <w:szCs w:val="22"/>
          <w:lang w:eastAsia="ko-KR"/>
        </w:rPr>
        <w:t>The responding UE uses the shared COT for its transmission when the transmission has an equal or smaller CAPC value than the CAPC value indicated in a shared COT information</w:t>
      </w:r>
    </w:p>
    <w:p w:rsidR="00F76F5E" w:rsidRDefault="00F76F5E" w:rsidP="003944AB">
      <w:pPr>
        <w:pStyle w:val="a5"/>
        <w:numPr>
          <w:ilvl w:val="1"/>
          <w:numId w:val="39"/>
        </w:numPr>
        <w:ind w:leftChars="0"/>
        <w:rPr>
          <w:rFonts w:eastAsiaTheme="minorEastAsia"/>
          <w:b/>
          <w:i/>
          <w:sz w:val="22"/>
          <w:szCs w:val="22"/>
          <w:lang w:eastAsia="ko-KR"/>
        </w:rPr>
      </w:pPr>
      <w:r>
        <w:rPr>
          <w:rFonts w:eastAsiaTheme="minorEastAsia" w:hint="eastAsia"/>
          <w:b/>
          <w:i/>
          <w:sz w:val="22"/>
          <w:szCs w:val="22"/>
          <w:lang w:eastAsia="ko-KR"/>
        </w:rPr>
        <w:t>SCI (e.g., 1</w:t>
      </w:r>
      <w:r w:rsidRPr="003944AB">
        <w:rPr>
          <w:rFonts w:eastAsiaTheme="minorEastAsia" w:hint="eastAsia"/>
          <w:b/>
          <w:i/>
          <w:sz w:val="22"/>
          <w:szCs w:val="22"/>
          <w:vertAlign w:val="superscript"/>
          <w:lang w:eastAsia="ko-KR"/>
        </w:rPr>
        <w:t>st</w:t>
      </w:r>
      <w:r>
        <w:rPr>
          <w:rFonts w:eastAsiaTheme="minorEastAsia" w:hint="eastAsia"/>
          <w:b/>
          <w:i/>
          <w:sz w:val="22"/>
          <w:szCs w:val="22"/>
          <w:lang w:eastAsia="ko-KR"/>
        </w:rPr>
        <w:t xml:space="preserve"> </w:t>
      </w:r>
      <w:r>
        <w:rPr>
          <w:rFonts w:eastAsiaTheme="minorEastAsia"/>
          <w:b/>
          <w:i/>
          <w:sz w:val="22"/>
          <w:szCs w:val="22"/>
          <w:lang w:eastAsia="ko-KR"/>
        </w:rPr>
        <w:t>and/or 2</w:t>
      </w:r>
      <w:r w:rsidRPr="003944AB">
        <w:rPr>
          <w:rFonts w:eastAsiaTheme="minorEastAsia"/>
          <w:b/>
          <w:i/>
          <w:sz w:val="22"/>
          <w:szCs w:val="22"/>
          <w:vertAlign w:val="superscript"/>
          <w:lang w:eastAsia="ko-KR"/>
        </w:rPr>
        <w:t>nd</w:t>
      </w:r>
      <w:r>
        <w:rPr>
          <w:rFonts w:eastAsiaTheme="minorEastAsia"/>
          <w:b/>
          <w:i/>
          <w:sz w:val="22"/>
          <w:szCs w:val="22"/>
          <w:lang w:eastAsia="ko-KR"/>
        </w:rPr>
        <w:t xml:space="preserve"> stage SCI) indicates one or more of followings:</w:t>
      </w:r>
    </w:p>
    <w:p w:rsidR="00F76F5E" w:rsidRPr="00FD10C5" w:rsidRDefault="00F76F5E" w:rsidP="003944AB">
      <w:pPr>
        <w:pStyle w:val="a5"/>
        <w:numPr>
          <w:ilvl w:val="2"/>
          <w:numId w:val="39"/>
        </w:numPr>
        <w:ind w:leftChars="0"/>
        <w:rPr>
          <w:rFonts w:eastAsiaTheme="minorEastAsia"/>
          <w:b/>
          <w:i/>
          <w:sz w:val="22"/>
          <w:szCs w:val="22"/>
          <w:lang w:eastAsia="ko-KR"/>
        </w:rPr>
      </w:pPr>
      <w:r w:rsidRPr="00FD10C5">
        <w:rPr>
          <w:rFonts w:eastAsiaTheme="minorEastAsia"/>
          <w:b/>
          <w:i/>
          <w:sz w:val="22"/>
          <w:szCs w:val="22"/>
          <w:lang w:eastAsia="ko-KR"/>
        </w:rPr>
        <w:t>The destination UE of the COT initiating UE’s PSSCH data transmission is a target receiver</w:t>
      </w:r>
    </w:p>
    <w:p w:rsidR="00F76F5E" w:rsidRPr="00FD10C5" w:rsidRDefault="00F76F5E" w:rsidP="003944AB">
      <w:pPr>
        <w:pStyle w:val="a5"/>
        <w:numPr>
          <w:ilvl w:val="2"/>
          <w:numId w:val="39"/>
        </w:numPr>
        <w:ind w:leftChars="0"/>
        <w:rPr>
          <w:rFonts w:eastAsiaTheme="minorEastAsia"/>
          <w:b/>
          <w:i/>
          <w:sz w:val="22"/>
          <w:szCs w:val="22"/>
          <w:lang w:eastAsia="ko-KR"/>
        </w:rPr>
      </w:pPr>
      <w:r w:rsidRPr="00FD10C5">
        <w:rPr>
          <w:rFonts w:eastAsiaTheme="minorEastAsia"/>
          <w:b/>
          <w:i/>
          <w:sz w:val="22"/>
          <w:szCs w:val="22"/>
          <w:lang w:eastAsia="ko-KR"/>
        </w:rPr>
        <w:t xml:space="preserve">UE(s) indicated by the additional ID(s) (other than the destination ID in SCI intended for PSSCH data reception) </w:t>
      </w:r>
    </w:p>
    <w:p w:rsidR="00F76F5E" w:rsidRPr="00FD10C5" w:rsidRDefault="00F76F5E" w:rsidP="00F76F5E">
      <w:pPr>
        <w:pStyle w:val="a5"/>
        <w:numPr>
          <w:ilvl w:val="0"/>
          <w:numId w:val="39"/>
        </w:numPr>
        <w:ind w:leftChars="0"/>
        <w:rPr>
          <w:rFonts w:eastAsiaTheme="minorEastAsia"/>
          <w:b/>
          <w:i/>
          <w:sz w:val="22"/>
          <w:szCs w:val="22"/>
          <w:lang w:eastAsia="ko-KR"/>
        </w:rPr>
      </w:pPr>
      <w:r w:rsidRPr="00FD10C5">
        <w:rPr>
          <w:rFonts w:eastAsiaTheme="minorEastAsia"/>
          <w:b/>
          <w:i/>
          <w:sz w:val="22"/>
          <w:szCs w:val="22"/>
          <w:lang w:eastAsia="ko-KR"/>
        </w:rPr>
        <w:t>Container for the COT sharing information is</w:t>
      </w:r>
    </w:p>
    <w:p w:rsidR="00F76F5E" w:rsidRPr="00FD10C5" w:rsidRDefault="00F76F5E" w:rsidP="003944AB">
      <w:pPr>
        <w:pStyle w:val="a5"/>
        <w:numPr>
          <w:ilvl w:val="1"/>
          <w:numId w:val="39"/>
        </w:numPr>
        <w:ind w:leftChars="0"/>
        <w:rPr>
          <w:rFonts w:eastAsiaTheme="minorEastAsia"/>
          <w:b/>
          <w:i/>
          <w:sz w:val="22"/>
          <w:szCs w:val="22"/>
          <w:lang w:eastAsia="ko-KR"/>
        </w:rPr>
      </w:pPr>
      <w:r w:rsidRPr="00FD10C5">
        <w:rPr>
          <w:rFonts w:eastAsiaTheme="minorEastAsia"/>
          <w:b/>
          <w:i/>
          <w:sz w:val="22"/>
          <w:szCs w:val="22"/>
          <w:lang w:eastAsia="ko-KR"/>
        </w:rPr>
        <w:t>SCI (e.g., 1st and/or 2nd stage SCI)</w:t>
      </w:r>
    </w:p>
    <w:p w:rsidR="00F76F5E" w:rsidRPr="00FD10C5" w:rsidRDefault="00F76F5E" w:rsidP="003944AB">
      <w:pPr>
        <w:pStyle w:val="a5"/>
        <w:numPr>
          <w:ilvl w:val="2"/>
          <w:numId w:val="39"/>
        </w:numPr>
        <w:ind w:leftChars="0"/>
        <w:rPr>
          <w:rFonts w:eastAsiaTheme="minorEastAsia"/>
          <w:b/>
          <w:i/>
          <w:sz w:val="22"/>
          <w:szCs w:val="22"/>
          <w:lang w:eastAsia="ko-KR"/>
        </w:rPr>
      </w:pPr>
      <w:r w:rsidRPr="00FD10C5">
        <w:rPr>
          <w:rFonts w:eastAsiaTheme="minorEastAsia"/>
          <w:b/>
          <w:i/>
          <w:sz w:val="22"/>
          <w:szCs w:val="22"/>
          <w:lang w:eastAsia="ko-KR"/>
        </w:rPr>
        <w:t>Contents of</w:t>
      </w:r>
      <w:r>
        <w:rPr>
          <w:rFonts w:eastAsiaTheme="minorEastAsia"/>
          <w:b/>
          <w:i/>
          <w:sz w:val="22"/>
          <w:szCs w:val="22"/>
          <w:lang w:eastAsia="ko-KR"/>
        </w:rPr>
        <w:t xml:space="preserve"> 1</w:t>
      </w:r>
      <w:r w:rsidRPr="003944AB">
        <w:rPr>
          <w:rFonts w:eastAsiaTheme="minorEastAsia"/>
          <w:b/>
          <w:i/>
          <w:sz w:val="22"/>
          <w:szCs w:val="22"/>
          <w:vertAlign w:val="superscript"/>
          <w:lang w:eastAsia="ko-KR"/>
        </w:rPr>
        <w:t>st</w:t>
      </w:r>
      <w:r w:rsidRPr="00FD10C5">
        <w:rPr>
          <w:rFonts w:eastAsiaTheme="minorEastAsia"/>
          <w:b/>
          <w:i/>
          <w:sz w:val="22"/>
          <w:szCs w:val="22"/>
          <w:lang w:eastAsia="ko-KR"/>
        </w:rPr>
        <w:t xml:space="preserve"> COT sharing information includes the followings:</w:t>
      </w:r>
    </w:p>
    <w:p w:rsidR="00F76F5E" w:rsidRDefault="00F76F5E" w:rsidP="003944AB">
      <w:pPr>
        <w:pStyle w:val="a5"/>
        <w:numPr>
          <w:ilvl w:val="3"/>
          <w:numId w:val="39"/>
        </w:numPr>
        <w:ind w:leftChars="0"/>
        <w:rPr>
          <w:rFonts w:eastAsiaTheme="minorEastAsia"/>
          <w:b/>
          <w:i/>
          <w:sz w:val="22"/>
          <w:szCs w:val="22"/>
          <w:lang w:eastAsia="ko-KR"/>
        </w:rPr>
      </w:pPr>
      <w:r>
        <w:rPr>
          <w:rFonts w:eastAsiaTheme="minorEastAsia"/>
          <w:b/>
          <w:i/>
          <w:sz w:val="22"/>
          <w:szCs w:val="22"/>
          <w:lang w:eastAsia="ko-KR"/>
        </w:rPr>
        <w:t xml:space="preserve">COT sharing state indicator (including no COT sharing state) </w:t>
      </w:r>
    </w:p>
    <w:p w:rsidR="00F76F5E" w:rsidRPr="00AD7AC8" w:rsidRDefault="00F76F5E" w:rsidP="003944AB">
      <w:pPr>
        <w:pStyle w:val="a5"/>
        <w:numPr>
          <w:ilvl w:val="4"/>
          <w:numId w:val="39"/>
        </w:numPr>
        <w:ind w:leftChars="0"/>
        <w:rPr>
          <w:rFonts w:eastAsiaTheme="minorEastAsia"/>
          <w:b/>
          <w:i/>
          <w:sz w:val="22"/>
          <w:szCs w:val="22"/>
          <w:lang w:eastAsia="ko-KR"/>
        </w:rPr>
      </w:pPr>
      <w:r w:rsidRPr="00AD7AC8">
        <w:rPr>
          <w:rFonts w:eastAsiaTheme="minorEastAsia" w:hint="eastAsia"/>
          <w:b/>
          <w:i/>
          <w:sz w:val="22"/>
          <w:szCs w:val="22"/>
          <w:lang w:eastAsia="ko-KR"/>
        </w:rPr>
        <w:t>E</w:t>
      </w:r>
      <w:r w:rsidRPr="00AD7AC8">
        <w:rPr>
          <w:rFonts w:eastAsiaTheme="minorEastAsia"/>
          <w:b/>
          <w:i/>
          <w:sz w:val="22"/>
          <w:szCs w:val="22"/>
          <w:lang w:eastAsia="ko-KR"/>
        </w:rPr>
        <w:t>ach state indicates (pre)configured CAPC level</w:t>
      </w:r>
      <w:r>
        <w:rPr>
          <w:rFonts w:eastAsiaTheme="minorEastAsia"/>
          <w:b/>
          <w:i/>
          <w:sz w:val="22"/>
          <w:szCs w:val="22"/>
          <w:lang w:eastAsia="ko-KR"/>
        </w:rPr>
        <w:t xml:space="preserve"> and/or </w:t>
      </w:r>
      <w:r w:rsidRPr="00AD7AC8">
        <w:rPr>
          <w:rFonts w:eastAsiaTheme="minorEastAsia"/>
          <w:b/>
          <w:i/>
          <w:sz w:val="22"/>
          <w:szCs w:val="22"/>
          <w:lang w:eastAsia="ko-KR"/>
        </w:rPr>
        <w:t>remaining COT duration and/or starting offset of the COT</w:t>
      </w:r>
      <w:r>
        <w:rPr>
          <w:rFonts w:eastAsiaTheme="minorEastAsia"/>
          <w:b/>
          <w:i/>
          <w:sz w:val="22"/>
          <w:szCs w:val="22"/>
          <w:lang w:eastAsia="ko-KR"/>
        </w:rPr>
        <w:t xml:space="preserve"> </w:t>
      </w:r>
      <w:r w:rsidRPr="00AD7AC8">
        <w:rPr>
          <w:rFonts w:eastAsiaTheme="minorEastAsia"/>
          <w:b/>
          <w:i/>
          <w:sz w:val="22"/>
          <w:szCs w:val="22"/>
          <w:lang w:eastAsia="ko-KR"/>
        </w:rPr>
        <w:t>and/or RB set(s)</w:t>
      </w:r>
    </w:p>
    <w:p w:rsidR="00F76F5E" w:rsidRDefault="00F76F5E" w:rsidP="003944AB">
      <w:pPr>
        <w:pStyle w:val="a5"/>
        <w:numPr>
          <w:ilvl w:val="3"/>
          <w:numId w:val="39"/>
        </w:numPr>
        <w:ind w:leftChars="0"/>
        <w:rPr>
          <w:rFonts w:eastAsiaTheme="minorEastAsia"/>
          <w:b/>
          <w:i/>
          <w:sz w:val="22"/>
          <w:szCs w:val="22"/>
          <w:lang w:eastAsia="ko-KR"/>
        </w:rPr>
      </w:pPr>
      <w:r>
        <w:rPr>
          <w:rFonts w:eastAsiaTheme="minorEastAsia"/>
          <w:b/>
          <w:i/>
          <w:sz w:val="22"/>
          <w:szCs w:val="22"/>
          <w:lang w:eastAsia="ko-KR"/>
        </w:rPr>
        <w:lastRenderedPageBreak/>
        <w:t xml:space="preserve">Indicator to indicate relationship between the destination UE of the COT initiating UE’s PSSCH data transmission and target receiver </w:t>
      </w:r>
    </w:p>
    <w:p w:rsidR="00F76F5E" w:rsidRPr="00FD10C5" w:rsidRDefault="00F76F5E" w:rsidP="003944AB">
      <w:pPr>
        <w:pStyle w:val="a5"/>
        <w:numPr>
          <w:ilvl w:val="1"/>
          <w:numId w:val="39"/>
        </w:numPr>
        <w:ind w:leftChars="0"/>
        <w:rPr>
          <w:rFonts w:eastAsiaTheme="minorEastAsia"/>
          <w:b/>
          <w:i/>
          <w:sz w:val="22"/>
          <w:szCs w:val="22"/>
          <w:lang w:eastAsia="ko-KR"/>
        </w:rPr>
      </w:pPr>
      <w:r w:rsidRPr="00FD10C5">
        <w:rPr>
          <w:rFonts w:eastAsiaTheme="minorEastAsia"/>
          <w:b/>
          <w:i/>
          <w:sz w:val="22"/>
          <w:szCs w:val="22"/>
          <w:lang w:eastAsia="ko-KR"/>
        </w:rPr>
        <w:t>MAC CE</w:t>
      </w:r>
      <w:r>
        <w:rPr>
          <w:rFonts w:eastAsiaTheme="minorEastAsia"/>
          <w:b/>
          <w:i/>
          <w:sz w:val="22"/>
          <w:szCs w:val="22"/>
          <w:lang w:eastAsia="ko-KR"/>
        </w:rPr>
        <w:t xml:space="preserve"> (if target receiver includes UE(s) other than the destination UE of the COT initiating UE’s PSSCH data transmission)</w:t>
      </w:r>
    </w:p>
    <w:p w:rsidR="00F76F5E" w:rsidRPr="00FD10C5" w:rsidRDefault="00F76F5E" w:rsidP="00F76F5E">
      <w:pPr>
        <w:pStyle w:val="a5"/>
        <w:numPr>
          <w:ilvl w:val="2"/>
          <w:numId w:val="39"/>
        </w:numPr>
        <w:ind w:leftChars="0"/>
        <w:rPr>
          <w:rFonts w:eastAsiaTheme="minorEastAsia"/>
          <w:b/>
          <w:i/>
          <w:sz w:val="22"/>
          <w:szCs w:val="22"/>
          <w:lang w:eastAsia="ko-KR"/>
        </w:rPr>
      </w:pPr>
      <w:r w:rsidRPr="00FD10C5">
        <w:rPr>
          <w:rFonts w:eastAsiaTheme="minorEastAsia"/>
          <w:b/>
          <w:i/>
          <w:sz w:val="22"/>
          <w:szCs w:val="22"/>
          <w:lang w:eastAsia="ko-KR"/>
        </w:rPr>
        <w:t xml:space="preserve">Contents of </w:t>
      </w:r>
      <w:r>
        <w:rPr>
          <w:rFonts w:eastAsiaTheme="minorEastAsia"/>
          <w:b/>
          <w:i/>
          <w:sz w:val="22"/>
          <w:szCs w:val="22"/>
          <w:lang w:eastAsia="ko-KR"/>
        </w:rPr>
        <w:t>2</w:t>
      </w:r>
      <w:r w:rsidRPr="003944AB">
        <w:rPr>
          <w:rFonts w:eastAsiaTheme="minorEastAsia"/>
          <w:b/>
          <w:i/>
          <w:sz w:val="22"/>
          <w:szCs w:val="22"/>
          <w:vertAlign w:val="superscript"/>
          <w:lang w:eastAsia="ko-KR"/>
        </w:rPr>
        <w:t>nd</w:t>
      </w:r>
      <w:r>
        <w:rPr>
          <w:rFonts w:eastAsiaTheme="minorEastAsia"/>
          <w:b/>
          <w:i/>
          <w:sz w:val="22"/>
          <w:szCs w:val="22"/>
          <w:lang w:eastAsia="ko-KR"/>
        </w:rPr>
        <w:t xml:space="preserve"> </w:t>
      </w:r>
      <w:r w:rsidRPr="00FD10C5">
        <w:rPr>
          <w:rFonts w:eastAsiaTheme="minorEastAsia"/>
          <w:b/>
          <w:i/>
          <w:sz w:val="22"/>
          <w:szCs w:val="22"/>
          <w:lang w:eastAsia="ko-KR"/>
        </w:rPr>
        <w:t>COT sharing information includes the followings:</w:t>
      </w:r>
    </w:p>
    <w:p w:rsidR="00F76F5E" w:rsidRDefault="00F76F5E" w:rsidP="003944AB">
      <w:pPr>
        <w:pStyle w:val="a5"/>
        <w:numPr>
          <w:ilvl w:val="3"/>
          <w:numId w:val="39"/>
        </w:numPr>
        <w:ind w:leftChars="0"/>
        <w:rPr>
          <w:rFonts w:eastAsiaTheme="minorEastAsia"/>
          <w:b/>
          <w:i/>
          <w:sz w:val="22"/>
          <w:szCs w:val="22"/>
          <w:lang w:eastAsia="ko-KR"/>
        </w:rPr>
      </w:pPr>
      <w:r>
        <w:rPr>
          <w:rFonts w:eastAsiaTheme="minorEastAsia"/>
          <w:b/>
          <w:i/>
          <w:sz w:val="22"/>
          <w:szCs w:val="22"/>
          <w:lang w:eastAsia="ko-KR"/>
        </w:rPr>
        <w:t xml:space="preserve">Additional </w:t>
      </w:r>
      <w:r w:rsidRPr="00FD10C5">
        <w:rPr>
          <w:rFonts w:eastAsiaTheme="minorEastAsia"/>
          <w:b/>
          <w:i/>
          <w:sz w:val="22"/>
          <w:szCs w:val="22"/>
          <w:lang w:eastAsia="ko-KR"/>
        </w:rPr>
        <w:t>L</w:t>
      </w:r>
      <w:r>
        <w:rPr>
          <w:rFonts w:eastAsiaTheme="minorEastAsia"/>
          <w:b/>
          <w:i/>
          <w:sz w:val="22"/>
          <w:szCs w:val="22"/>
          <w:lang w:eastAsia="ko-KR"/>
        </w:rPr>
        <w:t>2</w:t>
      </w:r>
      <w:r w:rsidRPr="00FD10C5">
        <w:rPr>
          <w:rFonts w:eastAsiaTheme="minorEastAsia"/>
          <w:b/>
          <w:i/>
          <w:sz w:val="22"/>
          <w:szCs w:val="22"/>
          <w:lang w:eastAsia="ko-KR"/>
        </w:rPr>
        <w:t xml:space="preserve"> ID</w:t>
      </w:r>
      <w:r>
        <w:rPr>
          <w:rFonts w:eastAsiaTheme="minorEastAsia"/>
          <w:b/>
          <w:i/>
          <w:sz w:val="22"/>
          <w:szCs w:val="22"/>
          <w:lang w:eastAsia="ko-KR"/>
        </w:rPr>
        <w:t>(s)</w:t>
      </w:r>
      <w:r w:rsidRPr="00FD10C5">
        <w:rPr>
          <w:rFonts w:eastAsiaTheme="minorEastAsia"/>
          <w:b/>
          <w:i/>
          <w:sz w:val="22"/>
          <w:szCs w:val="22"/>
          <w:lang w:eastAsia="ko-KR"/>
        </w:rPr>
        <w:t xml:space="preserve"> (e.g., legacy destination ID and/or source ID)</w:t>
      </w:r>
    </w:p>
    <w:p w:rsidR="00F76F5E" w:rsidRDefault="00F76F5E" w:rsidP="003944AB">
      <w:pPr>
        <w:pStyle w:val="a5"/>
        <w:numPr>
          <w:ilvl w:val="3"/>
          <w:numId w:val="39"/>
        </w:numPr>
        <w:ind w:leftChars="0"/>
        <w:rPr>
          <w:rFonts w:eastAsiaTheme="minorEastAsia"/>
          <w:b/>
          <w:i/>
          <w:sz w:val="22"/>
          <w:szCs w:val="22"/>
          <w:lang w:eastAsia="ko-KR"/>
        </w:rPr>
      </w:pPr>
      <w:r>
        <w:rPr>
          <w:rFonts w:eastAsiaTheme="minorEastAsia"/>
          <w:b/>
          <w:i/>
          <w:sz w:val="22"/>
          <w:szCs w:val="22"/>
          <w:lang w:eastAsia="ko-KR"/>
        </w:rPr>
        <w:t xml:space="preserve">Additional COT sharing state indicator </w:t>
      </w:r>
    </w:p>
    <w:p w:rsidR="00F76F5E" w:rsidRPr="00AD7AC8" w:rsidRDefault="00F76F5E" w:rsidP="00F76F5E">
      <w:pPr>
        <w:pStyle w:val="a5"/>
        <w:numPr>
          <w:ilvl w:val="4"/>
          <w:numId w:val="39"/>
        </w:numPr>
        <w:ind w:leftChars="0"/>
        <w:rPr>
          <w:rFonts w:eastAsiaTheme="minorEastAsia"/>
          <w:b/>
          <w:i/>
          <w:sz w:val="22"/>
          <w:szCs w:val="22"/>
          <w:lang w:eastAsia="ko-KR"/>
        </w:rPr>
      </w:pPr>
      <w:r w:rsidRPr="00AD7AC8">
        <w:rPr>
          <w:rFonts w:eastAsiaTheme="minorEastAsia" w:hint="eastAsia"/>
          <w:b/>
          <w:i/>
          <w:sz w:val="22"/>
          <w:szCs w:val="22"/>
          <w:lang w:eastAsia="ko-KR"/>
        </w:rPr>
        <w:t>E</w:t>
      </w:r>
      <w:r w:rsidRPr="00AD7AC8">
        <w:rPr>
          <w:rFonts w:eastAsiaTheme="minorEastAsia"/>
          <w:b/>
          <w:i/>
          <w:sz w:val="22"/>
          <w:szCs w:val="22"/>
          <w:lang w:eastAsia="ko-KR"/>
        </w:rPr>
        <w:t>ach state indicates (pre)configured CAPC level</w:t>
      </w:r>
      <w:r>
        <w:rPr>
          <w:rFonts w:eastAsiaTheme="minorEastAsia"/>
          <w:b/>
          <w:i/>
          <w:sz w:val="22"/>
          <w:szCs w:val="22"/>
          <w:lang w:eastAsia="ko-KR"/>
        </w:rPr>
        <w:t xml:space="preserve"> and/or </w:t>
      </w:r>
      <w:r w:rsidRPr="00AD7AC8">
        <w:rPr>
          <w:rFonts w:eastAsiaTheme="minorEastAsia"/>
          <w:b/>
          <w:i/>
          <w:sz w:val="22"/>
          <w:szCs w:val="22"/>
          <w:lang w:eastAsia="ko-KR"/>
        </w:rPr>
        <w:t>remaining COT duration and/or starting offset of the COT</w:t>
      </w:r>
      <w:r>
        <w:rPr>
          <w:rFonts w:eastAsiaTheme="minorEastAsia"/>
          <w:b/>
          <w:i/>
          <w:sz w:val="22"/>
          <w:szCs w:val="22"/>
          <w:lang w:eastAsia="ko-KR"/>
        </w:rPr>
        <w:t xml:space="preserve"> </w:t>
      </w:r>
      <w:r w:rsidRPr="00AD7AC8">
        <w:rPr>
          <w:rFonts w:eastAsiaTheme="minorEastAsia"/>
          <w:b/>
          <w:i/>
          <w:sz w:val="22"/>
          <w:szCs w:val="22"/>
          <w:lang w:eastAsia="ko-KR"/>
        </w:rPr>
        <w:t>and/or RB set(s)</w:t>
      </w:r>
    </w:p>
    <w:p w:rsidR="00F76F5E" w:rsidRPr="00726811" w:rsidRDefault="00F76F5E" w:rsidP="00F76F5E">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w:t>
      </w:r>
      <w:r w:rsidR="00933FAD">
        <w:rPr>
          <w:rFonts w:eastAsiaTheme="minorEastAsia"/>
          <w:b/>
          <w:i/>
          <w:sz w:val="22"/>
          <w:szCs w:val="22"/>
          <w:lang w:eastAsia="ko-KR"/>
        </w:rPr>
        <w:t>3</w:t>
      </w:r>
      <w:r w:rsidRPr="00726811">
        <w:rPr>
          <w:rFonts w:eastAsiaTheme="minorEastAsia"/>
          <w:b/>
          <w:i/>
          <w:sz w:val="22"/>
          <w:szCs w:val="22"/>
          <w:lang w:eastAsia="ko-KR"/>
        </w:rPr>
        <w:t xml:space="preserve">: RAN1 prioritizes short control signaling exemption </w:t>
      </w:r>
      <w:r>
        <w:rPr>
          <w:rFonts w:eastAsiaTheme="minorEastAsia"/>
          <w:b/>
          <w:i/>
          <w:sz w:val="22"/>
          <w:szCs w:val="22"/>
          <w:lang w:eastAsia="ko-KR"/>
        </w:rPr>
        <w:t xml:space="preserve">or conditions for applying Type 2A channel access procedure </w:t>
      </w:r>
      <w:r w:rsidRPr="00726811">
        <w:rPr>
          <w:rFonts w:eastAsiaTheme="minorEastAsia"/>
          <w:b/>
          <w:i/>
          <w:sz w:val="22"/>
          <w:szCs w:val="22"/>
          <w:lang w:eastAsia="ko-KR"/>
        </w:rPr>
        <w:t xml:space="preserve">at least for </w:t>
      </w:r>
      <w:r>
        <w:rPr>
          <w:rFonts w:eastAsiaTheme="minorEastAsia"/>
          <w:b/>
          <w:i/>
          <w:sz w:val="22"/>
          <w:szCs w:val="22"/>
          <w:lang w:eastAsia="ko-KR"/>
        </w:rPr>
        <w:t>S-SSB</w:t>
      </w:r>
      <w:r w:rsidRPr="00726811">
        <w:rPr>
          <w:rFonts w:eastAsiaTheme="minorEastAsia"/>
          <w:b/>
          <w:i/>
          <w:sz w:val="22"/>
          <w:szCs w:val="22"/>
          <w:lang w:eastAsia="ko-KR"/>
        </w:rPr>
        <w:t xml:space="preserve"> transmission(s). </w:t>
      </w:r>
    </w:p>
    <w:p w:rsidR="00933FAD" w:rsidRDefault="00933FAD" w:rsidP="00933FAD">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w:t>
      </w:r>
      <w:r>
        <w:rPr>
          <w:rFonts w:eastAsiaTheme="minorEastAsia"/>
          <w:b/>
          <w:i/>
          <w:sz w:val="22"/>
          <w:szCs w:val="22"/>
          <w:lang w:eastAsia="ko-KR"/>
        </w:rPr>
        <w:t>4</w:t>
      </w:r>
      <w:r w:rsidRPr="00726811">
        <w:rPr>
          <w:rFonts w:eastAsiaTheme="minorEastAsia"/>
          <w:b/>
          <w:i/>
          <w:sz w:val="22"/>
          <w:szCs w:val="22"/>
          <w:lang w:eastAsia="ko-KR"/>
        </w:rPr>
        <w:t xml:space="preserve">: </w:t>
      </w:r>
      <w:r>
        <w:rPr>
          <w:rFonts w:eastAsiaTheme="minorEastAsia"/>
          <w:b/>
          <w:i/>
          <w:sz w:val="22"/>
          <w:szCs w:val="22"/>
          <w:lang w:eastAsia="ko-KR"/>
        </w:rPr>
        <w:t>If multiple CPE starting positions in a slot is supported, SL transmission based on multiple CPE starting positions is canceled for following cases:</w:t>
      </w:r>
    </w:p>
    <w:p w:rsidR="00933FAD" w:rsidRDefault="00933FAD" w:rsidP="00933FAD">
      <w:pPr>
        <w:pStyle w:val="a5"/>
        <w:numPr>
          <w:ilvl w:val="0"/>
          <w:numId w:val="39"/>
        </w:numPr>
        <w:ind w:leftChars="0"/>
        <w:rPr>
          <w:rFonts w:eastAsiaTheme="minorEastAsia"/>
          <w:b/>
          <w:i/>
          <w:sz w:val="22"/>
          <w:szCs w:val="22"/>
          <w:lang w:eastAsia="ko-KR"/>
        </w:rPr>
      </w:pPr>
      <w:r>
        <w:rPr>
          <w:rFonts w:eastAsiaTheme="minorEastAsia" w:hint="eastAsia"/>
          <w:b/>
          <w:i/>
          <w:sz w:val="22"/>
          <w:szCs w:val="22"/>
          <w:lang w:eastAsia="ko-KR"/>
        </w:rPr>
        <w:t>PSCCH/PSSCH transmission resources is FDMed with other UE</w:t>
      </w:r>
      <w:r>
        <w:rPr>
          <w:rFonts w:eastAsiaTheme="minorEastAsia"/>
          <w:b/>
          <w:i/>
          <w:sz w:val="22"/>
          <w:szCs w:val="22"/>
          <w:lang w:eastAsia="ko-KR"/>
        </w:rPr>
        <w:t>’s reserved resource(s)</w:t>
      </w:r>
    </w:p>
    <w:p w:rsidR="00933FAD" w:rsidRDefault="00933FAD" w:rsidP="003944AB">
      <w:pPr>
        <w:pStyle w:val="a5"/>
        <w:numPr>
          <w:ilvl w:val="1"/>
          <w:numId w:val="39"/>
        </w:numPr>
        <w:ind w:leftChars="0"/>
        <w:rPr>
          <w:rFonts w:eastAsiaTheme="minorEastAsia"/>
          <w:b/>
          <w:i/>
          <w:sz w:val="22"/>
          <w:szCs w:val="22"/>
          <w:lang w:eastAsia="ko-KR"/>
        </w:rPr>
      </w:pPr>
      <w:r>
        <w:rPr>
          <w:rFonts w:eastAsiaTheme="minorEastAsia"/>
          <w:b/>
          <w:i/>
          <w:sz w:val="22"/>
          <w:szCs w:val="22"/>
          <w:lang w:eastAsia="ko-KR"/>
        </w:rPr>
        <w:t>FFS: Details on other UE’s reserved resource(s) with respect to RSRP measurement and SL priority</w:t>
      </w:r>
    </w:p>
    <w:p w:rsidR="00933FAD" w:rsidRPr="00726811" w:rsidRDefault="00933FAD" w:rsidP="007D4710">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or how to perform CPE for the PSCCH/PSSCH transmission</w:t>
      </w:r>
    </w:p>
    <w:p w:rsidR="00933FAD" w:rsidRDefault="00933FAD" w:rsidP="00933FAD">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1</w:t>
      </w:r>
      <w:r>
        <w:rPr>
          <w:rFonts w:eastAsiaTheme="minorEastAsia"/>
          <w:b/>
          <w:i/>
          <w:sz w:val="22"/>
          <w:lang w:eastAsia="ko-KR"/>
        </w:rPr>
        <w:t>5</w:t>
      </w:r>
      <w:r w:rsidRPr="00412E3A">
        <w:rPr>
          <w:rFonts w:eastAsiaTheme="minorEastAsia"/>
          <w:b/>
          <w:i/>
          <w:sz w:val="22"/>
          <w:lang w:eastAsia="ko-KR"/>
        </w:rPr>
        <w:t xml:space="preserve">: </w:t>
      </w:r>
      <w:r w:rsidRPr="000E6B2C">
        <w:rPr>
          <w:rFonts w:eastAsiaTheme="minorEastAsia"/>
          <w:b/>
          <w:i/>
          <w:sz w:val="22"/>
          <w:lang w:eastAsia="ko-KR"/>
        </w:rPr>
        <w:t>For semi-static COT sharing, it is necessary to investigate how to set FFP (fixed frame period) and what is the granularity of configuration for FFP</w:t>
      </w:r>
      <w:r>
        <w:rPr>
          <w:rFonts w:eastAsiaTheme="minorEastAsia"/>
          <w:b/>
          <w:i/>
          <w:sz w:val="22"/>
          <w:lang w:eastAsia="ko-KR"/>
        </w:rPr>
        <w:t>.</w:t>
      </w:r>
    </w:p>
    <w:p w:rsidR="001D5372" w:rsidRPr="0002555B" w:rsidRDefault="001D5372" w:rsidP="001D5372">
      <w:pPr>
        <w:ind w:left="0" w:firstLine="0"/>
        <w:rPr>
          <w:rFonts w:eastAsiaTheme="minorEastAsia"/>
          <w:b/>
          <w:i/>
          <w:sz w:val="22"/>
          <w:szCs w:val="22"/>
          <w:lang w:eastAsia="ko-KR"/>
        </w:rPr>
      </w:pPr>
      <w:r w:rsidRPr="0002555B">
        <w:rPr>
          <w:rFonts w:eastAsiaTheme="minorEastAsia"/>
          <w:b/>
          <w:i/>
          <w:sz w:val="22"/>
          <w:szCs w:val="22"/>
          <w:lang w:eastAsia="ko-KR"/>
        </w:rPr>
        <w:t>Proposal</w:t>
      </w:r>
      <w:r>
        <w:rPr>
          <w:rFonts w:eastAsiaTheme="minorEastAsia"/>
          <w:b/>
          <w:i/>
          <w:sz w:val="22"/>
          <w:szCs w:val="22"/>
          <w:lang w:eastAsia="ko-KR"/>
        </w:rPr>
        <w:t xml:space="preserve"> </w:t>
      </w:r>
      <w:r>
        <w:rPr>
          <w:rFonts w:eastAsiaTheme="minorEastAsia"/>
          <w:b/>
          <w:i/>
          <w:sz w:val="22"/>
          <w:szCs w:val="22"/>
          <w:lang w:eastAsia="ko-KR"/>
        </w:rPr>
        <w:t>1</w:t>
      </w:r>
      <w:r>
        <w:rPr>
          <w:rFonts w:eastAsiaTheme="minorEastAsia"/>
          <w:b/>
          <w:i/>
          <w:sz w:val="22"/>
          <w:szCs w:val="22"/>
          <w:lang w:eastAsia="ko-KR"/>
        </w:rPr>
        <w:t>6</w:t>
      </w:r>
      <w:r w:rsidRPr="0002555B">
        <w:rPr>
          <w:rFonts w:eastAsiaTheme="minorEastAsia" w:hint="eastAsia"/>
          <w:b/>
          <w:i/>
          <w:sz w:val="22"/>
          <w:szCs w:val="22"/>
          <w:lang w:eastAsia="ko-KR"/>
        </w:rPr>
        <w:t xml:space="preserve">: UE </w:t>
      </w:r>
      <w:r w:rsidRPr="0002555B">
        <w:rPr>
          <w:rFonts w:eastAsiaTheme="minorEastAsia"/>
          <w:b/>
          <w:i/>
          <w:sz w:val="22"/>
          <w:szCs w:val="22"/>
          <w:lang w:eastAsia="ko-KR"/>
        </w:rPr>
        <w:t xml:space="preserve">can attempt to access channel </w:t>
      </w:r>
      <w:r>
        <w:rPr>
          <w:rFonts w:eastAsiaTheme="minorEastAsia"/>
          <w:b/>
          <w:i/>
          <w:sz w:val="22"/>
          <w:szCs w:val="22"/>
          <w:lang w:eastAsia="ko-KR"/>
        </w:rPr>
        <w:t xml:space="preserve">according to Type 1 SL channel access procedure </w:t>
      </w:r>
      <w:r w:rsidRPr="0002555B">
        <w:rPr>
          <w:rFonts w:eastAsiaTheme="minorEastAsia"/>
          <w:b/>
          <w:i/>
          <w:sz w:val="22"/>
          <w:szCs w:val="22"/>
          <w:lang w:eastAsia="ko-KR"/>
        </w:rPr>
        <w:t xml:space="preserve">after the resource </w:t>
      </w:r>
      <w:r>
        <w:rPr>
          <w:rFonts w:eastAsiaTheme="minorEastAsia"/>
          <w:b/>
          <w:i/>
          <w:sz w:val="22"/>
          <w:szCs w:val="22"/>
          <w:lang w:eastAsia="ko-KR"/>
        </w:rPr>
        <w:t>(re)</w:t>
      </w:r>
      <w:r w:rsidRPr="0002555B">
        <w:rPr>
          <w:rFonts w:eastAsiaTheme="minorEastAsia"/>
          <w:b/>
          <w:i/>
          <w:sz w:val="22"/>
          <w:szCs w:val="22"/>
          <w:lang w:eastAsia="ko-KR"/>
        </w:rPr>
        <w:t xml:space="preserve">selection procedure is triggered at the UE side. </w:t>
      </w:r>
    </w:p>
    <w:p w:rsidR="001D5372" w:rsidRPr="00CC199C" w:rsidRDefault="001D5372" w:rsidP="001D5372">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w:t>
      </w:r>
      <w:r>
        <w:rPr>
          <w:rFonts w:eastAsiaTheme="minorEastAsia"/>
          <w:b/>
          <w:i/>
          <w:sz w:val="22"/>
          <w:szCs w:val="22"/>
          <w:lang w:eastAsia="ko-KR"/>
        </w:rPr>
        <w:t>1</w:t>
      </w:r>
      <w:r>
        <w:rPr>
          <w:rFonts w:eastAsiaTheme="minorEastAsia"/>
          <w:b/>
          <w:i/>
          <w:sz w:val="22"/>
          <w:szCs w:val="22"/>
          <w:lang w:eastAsia="ko-KR"/>
        </w:rPr>
        <w:t>7</w:t>
      </w:r>
      <w:r w:rsidRPr="00CC199C">
        <w:rPr>
          <w:rFonts w:eastAsiaTheme="minorEastAsia"/>
          <w:b/>
          <w:i/>
          <w:sz w:val="22"/>
          <w:szCs w:val="22"/>
          <w:lang w:eastAsia="ko-KR"/>
        </w:rPr>
        <w:t>: For the case when UE determines that there is no sufficient time to complete channel access procedure before the SL transmission(s), down-select one or more of followings:</w:t>
      </w:r>
    </w:p>
    <w:p w:rsidR="001D5372" w:rsidRPr="00CC199C" w:rsidRDefault="001D5372" w:rsidP="001D5372">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1: Drop the SL transmission and attempt to </w:t>
      </w:r>
      <w:r>
        <w:rPr>
          <w:rFonts w:eastAsiaTheme="minorEastAsia"/>
          <w:b/>
          <w:i/>
          <w:sz w:val="22"/>
          <w:szCs w:val="22"/>
          <w:lang w:eastAsia="ko-KR"/>
        </w:rPr>
        <w:t xml:space="preserve">access the channel for the </w:t>
      </w:r>
      <w:r w:rsidRPr="00CC199C">
        <w:rPr>
          <w:rFonts w:eastAsiaTheme="minorEastAsia"/>
          <w:b/>
          <w:i/>
          <w:sz w:val="22"/>
          <w:szCs w:val="22"/>
          <w:lang w:eastAsia="ko-KR"/>
        </w:rPr>
        <w:t>next transmission on the reserved resources.</w:t>
      </w:r>
    </w:p>
    <w:p w:rsidR="001D5372" w:rsidRPr="00CC199C" w:rsidRDefault="001D5372" w:rsidP="001D5372">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Option 2: Reselect the resources for the SL transmission.</w:t>
      </w:r>
    </w:p>
    <w:p w:rsidR="001D5372" w:rsidRPr="00CC199C" w:rsidRDefault="001D5372" w:rsidP="001D5372">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3: First time location of available SL resources is determined </w:t>
      </w:r>
      <w:r>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1D5372" w:rsidRDefault="001D5372" w:rsidP="001D5372">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w:t>
      </w:r>
      <w:r>
        <w:rPr>
          <w:rFonts w:eastAsiaTheme="minorEastAsia"/>
          <w:b/>
          <w:i/>
          <w:sz w:val="22"/>
          <w:szCs w:val="22"/>
          <w:lang w:eastAsia="ko-KR"/>
        </w:rPr>
        <w:t>1</w:t>
      </w:r>
      <w:r>
        <w:rPr>
          <w:rFonts w:eastAsiaTheme="minorEastAsia"/>
          <w:b/>
          <w:i/>
          <w:sz w:val="22"/>
          <w:szCs w:val="22"/>
          <w:lang w:eastAsia="ko-KR"/>
        </w:rPr>
        <w:t>8</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1D5372" w:rsidRPr="00FF559E" w:rsidRDefault="001D5372" w:rsidP="001D5372">
      <w:pPr>
        <w:ind w:left="0" w:firstLine="0"/>
        <w:rPr>
          <w:rFonts w:eastAsiaTheme="minorEastAsia"/>
          <w:b/>
          <w:i/>
          <w:sz w:val="22"/>
          <w:szCs w:val="22"/>
          <w:lang w:eastAsia="ko-KR"/>
        </w:rPr>
      </w:pPr>
      <w:r w:rsidRPr="00FF559E">
        <w:rPr>
          <w:rFonts w:eastAsiaTheme="minorEastAsia"/>
          <w:b/>
          <w:i/>
          <w:sz w:val="22"/>
          <w:szCs w:val="22"/>
          <w:lang w:eastAsia="ko-KR"/>
        </w:rPr>
        <w:lastRenderedPageBreak/>
        <w:t>Proposal</w:t>
      </w:r>
      <w:r>
        <w:rPr>
          <w:rFonts w:eastAsiaTheme="minorEastAsia"/>
          <w:b/>
          <w:i/>
          <w:sz w:val="22"/>
          <w:szCs w:val="22"/>
          <w:lang w:eastAsia="ko-KR"/>
        </w:rPr>
        <w:t xml:space="preserve"> </w:t>
      </w:r>
      <w:r>
        <w:rPr>
          <w:rFonts w:eastAsiaTheme="minorEastAsia"/>
          <w:b/>
          <w:i/>
          <w:sz w:val="22"/>
          <w:szCs w:val="22"/>
          <w:lang w:eastAsia="ko-KR"/>
        </w:rPr>
        <w:t>1</w:t>
      </w:r>
      <w:r>
        <w:rPr>
          <w:rFonts w:eastAsiaTheme="minorEastAsia"/>
          <w:b/>
          <w:i/>
          <w:sz w:val="22"/>
          <w:szCs w:val="22"/>
          <w:lang w:eastAsia="ko-KR"/>
        </w:rPr>
        <w:t>9</w:t>
      </w:r>
      <w:r w:rsidRPr="00FF559E">
        <w:rPr>
          <w:rFonts w:eastAsiaTheme="minorEastAsia"/>
          <w:b/>
          <w:i/>
          <w:sz w:val="22"/>
          <w:szCs w:val="22"/>
          <w:lang w:eastAsia="ko-KR"/>
        </w:rPr>
        <w:t xml:space="preserve">: For the case when a resource pool consists of more than one RB sets, </w:t>
      </w:r>
    </w:p>
    <w:p w:rsidR="001D5372" w:rsidRPr="00FF559E" w:rsidRDefault="001D5372" w:rsidP="001D5372">
      <w:pPr>
        <w:pStyle w:val="a5"/>
        <w:numPr>
          <w:ilvl w:val="0"/>
          <w:numId w:val="39"/>
        </w:numPr>
        <w:ind w:leftChars="0"/>
        <w:rPr>
          <w:rFonts w:eastAsiaTheme="minorEastAsia"/>
          <w:b/>
          <w:i/>
          <w:sz w:val="22"/>
          <w:szCs w:val="22"/>
          <w:lang w:eastAsia="ko-KR"/>
        </w:rPr>
      </w:pPr>
      <w:r w:rsidRPr="00FF559E">
        <w:rPr>
          <w:rFonts w:eastAsiaTheme="minorEastAsia"/>
          <w:b/>
          <w:i/>
          <w:sz w:val="22"/>
          <w:szCs w:val="22"/>
          <w:lang w:eastAsia="ko-KR"/>
        </w:rPr>
        <w:t>RAN1 discusses whether or how to consider RB set(s) for Mode 2 resource (re)selection procedure.</w:t>
      </w:r>
    </w:p>
    <w:p w:rsidR="001D5372" w:rsidRPr="00FF559E" w:rsidRDefault="001D5372" w:rsidP="001D5372">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for a given number of sub-channels, smaller number of RB set(s) are prioritized for PSSCH transmission resources. </w:t>
      </w:r>
    </w:p>
    <w:p w:rsidR="001D5372" w:rsidRPr="00FF559E" w:rsidRDefault="001D5372" w:rsidP="001D5372">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before selecting transmission resources, UE can selects RB set(s) for PSSCH transmission. </w:t>
      </w:r>
    </w:p>
    <w:p w:rsidR="009D1897" w:rsidRPr="00F873B0" w:rsidRDefault="009D1897" w:rsidP="009D1897">
      <w:pPr>
        <w:ind w:left="0" w:firstLine="0"/>
        <w:rPr>
          <w:rFonts w:eastAsiaTheme="minorEastAsia"/>
          <w:b/>
          <w:i/>
          <w:sz w:val="22"/>
          <w:szCs w:val="22"/>
          <w:lang w:eastAsia="ko-KR"/>
        </w:rPr>
      </w:pPr>
      <w:r w:rsidRPr="00F873B0">
        <w:rPr>
          <w:rFonts w:eastAsiaTheme="minorEastAsia"/>
          <w:b/>
          <w:i/>
          <w:sz w:val="22"/>
          <w:szCs w:val="22"/>
          <w:lang w:eastAsia="ko-KR"/>
        </w:rPr>
        <w:t>Proposal</w:t>
      </w:r>
      <w:r>
        <w:rPr>
          <w:rFonts w:eastAsiaTheme="minorEastAsia"/>
          <w:b/>
          <w:i/>
          <w:sz w:val="22"/>
          <w:szCs w:val="22"/>
          <w:lang w:eastAsia="ko-KR"/>
        </w:rPr>
        <w:t xml:space="preserve"> 20</w:t>
      </w:r>
      <w:r w:rsidRPr="00F873B0">
        <w:rPr>
          <w:rFonts w:eastAsiaTheme="minorEastAsia"/>
          <w:b/>
          <w:i/>
          <w:sz w:val="22"/>
          <w:szCs w:val="22"/>
          <w:lang w:eastAsia="ko-KR"/>
        </w:rPr>
        <w:t>: In Rel-1</w:t>
      </w:r>
      <w:r>
        <w:rPr>
          <w:rFonts w:eastAsiaTheme="minorEastAsia"/>
          <w:b/>
          <w:i/>
          <w:sz w:val="22"/>
          <w:szCs w:val="22"/>
          <w:lang w:eastAsia="ko-KR"/>
        </w:rPr>
        <w:t>8</w:t>
      </w:r>
      <w:r w:rsidRPr="00F873B0">
        <w:rPr>
          <w:rFonts w:eastAsiaTheme="minorEastAsia"/>
          <w:b/>
          <w:i/>
          <w:sz w:val="22"/>
          <w:szCs w:val="22"/>
          <w:lang w:eastAsia="ko-KR"/>
        </w:rPr>
        <w:t xml:space="preserve">, </w:t>
      </w:r>
      <w:r>
        <w:rPr>
          <w:rFonts w:eastAsiaTheme="minorEastAsia"/>
          <w:b/>
          <w:i/>
          <w:sz w:val="22"/>
          <w:szCs w:val="22"/>
          <w:lang w:eastAsia="ko-KR"/>
        </w:rPr>
        <w:t xml:space="preserve">it </w:t>
      </w:r>
      <w:r w:rsidRPr="00F873B0">
        <w:rPr>
          <w:rFonts w:eastAsiaTheme="minorEastAsia"/>
          <w:b/>
          <w:i/>
          <w:sz w:val="22"/>
          <w:szCs w:val="22"/>
          <w:lang w:eastAsia="ko-KR"/>
        </w:rPr>
        <w:t>is not supported</w:t>
      </w:r>
      <w:r>
        <w:rPr>
          <w:rFonts w:eastAsiaTheme="minorEastAsia"/>
          <w:b/>
          <w:i/>
          <w:sz w:val="22"/>
          <w:szCs w:val="22"/>
          <w:lang w:eastAsia="ko-KR"/>
        </w:rPr>
        <w:t xml:space="preserve"> that a UE reports COT sharing information to gNB for SL</w:t>
      </w:r>
      <w:r w:rsidRPr="00F873B0">
        <w:rPr>
          <w:rFonts w:eastAsiaTheme="minorEastAsia"/>
          <w:b/>
          <w:i/>
          <w:sz w:val="22"/>
          <w:szCs w:val="22"/>
          <w:lang w:eastAsia="ko-KR"/>
        </w:rPr>
        <w:t xml:space="preserve">. </w:t>
      </w:r>
    </w:p>
    <w:p w:rsidR="009D1897" w:rsidRPr="00FF127A" w:rsidRDefault="009D1897" w:rsidP="009D1897">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Pr>
          <w:rFonts w:eastAsiaTheme="minorEastAsia"/>
          <w:b/>
          <w:i/>
          <w:sz w:val="22"/>
          <w:szCs w:val="22"/>
          <w:lang w:eastAsia="ko-KR"/>
        </w:rPr>
        <w:t>21</w:t>
      </w:r>
      <w:r w:rsidRPr="00FF127A">
        <w:rPr>
          <w:rFonts w:eastAsiaTheme="minorEastAsia"/>
          <w:b/>
          <w:i/>
          <w:sz w:val="22"/>
          <w:szCs w:val="22"/>
          <w:lang w:eastAsia="ko-KR"/>
        </w:rPr>
        <w:t>: For SL Mode 1 operation on unlicensed spectrum, down-select one of followings:</w:t>
      </w:r>
    </w:p>
    <w:p w:rsidR="009D1897" w:rsidRPr="00FF127A" w:rsidRDefault="009D1897" w:rsidP="009D1897">
      <w:pPr>
        <w:pStyle w:val="a5"/>
        <w:numPr>
          <w:ilvl w:val="0"/>
          <w:numId w:val="39"/>
        </w:numPr>
        <w:ind w:leftChars="0"/>
        <w:rPr>
          <w:rFonts w:eastAsiaTheme="minorEastAsia"/>
          <w:b/>
          <w:i/>
          <w:sz w:val="22"/>
          <w:szCs w:val="22"/>
          <w:lang w:eastAsia="ko-KR"/>
        </w:rPr>
      </w:pPr>
      <w:r w:rsidRPr="00FF127A">
        <w:rPr>
          <w:rFonts w:eastAsiaTheme="minorEastAsia" w:hint="eastAsia"/>
          <w:b/>
          <w:i/>
          <w:sz w:val="22"/>
          <w:szCs w:val="22"/>
          <w:lang w:eastAsia="ko-KR"/>
        </w:rPr>
        <w:t xml:space="preserve">Option 1: For LBT failure, a UE can report </w:t>
      </w:r>
      <w:r w:rsidRPr="00FF127A">
        <w:rPr>
          <w:rFonts w:eastAsiaTheme="minorEastAsia"/>
          <w:b/>
          <w:i/>
          <w:sz w:val="22"/>
          <w:szCs w:val="22"/>
          <w:lang w:eastAsia="ko-KR"/>
        </w:rPr>
        <w:t xml:space="preserve">NACK to gNB. </w:t>
      </w:r>
    </w:p>
    <w:p w:rsidR="009D1897" w:rsidRPr="00FF127A" w:rsidRDefault="009D1897" w:rsidP="009D1897">
      <w:pPr>
        <w:pStyle w:val="a5"/>
        <w:numPr>
          <w:ilvl w:val="0"/>
          <w:numId w:val="39"/>
        </w:numPr>
        <w:ind w:leftChars="0"/>
        <w:rPr>
          <w:rFonts w:eastAsiaTheme="minorEastAsia"/>
          <w:b/>
          <w:i/>
          <w:sz w:val="22"/>
          <w:szCs w:val="22"/>
          <w:lang w:eastAsia="ko-KR"/>
        </w:rPr>
      </w:pPr>
      <w:r w:rsidRPr="00FF127A">
        <w:rPr>
          <w:rFonts w:eastAsiaTheme="minorEastAsia"/>
          <w:b/>
          <w:i/>
          <w:sz w:val="22"/>
          <w:szCs w:val="22"/>
          <w:lang w:eastAsia="ko-KR"/>
        </w:rPr>
        <w:t xml:space="preserve">Option 2: A UE can report LBT failure status separately from SL HARQ-ACK status to gNB. </w:t>
      </w:r>
    </w:p>
    <w:p w:rsidR="009D1897" w:rsidRPr="00FF127A" w:rsidRDefault="009D1897" w:rsidP="009D1897">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Pr>
          <w:rFonts w:eastAsiaTheme="minorEastAsia"/>
          <w:b/>
          <w:i/>
          <w:sz w:val="22"/>
          <w:szCs w:val="22"/>
          <w:lang w:eastAsia="ko-KR"/>
        </w:rPr>
        <w:t xml:space="preserve">22: When </w:t>
      </w:r>
      <w:r w:rsidRPr="005B38E2">
        <w:rPr>
          <w:rFonts w:eastAsiaTheme="minorEastAsia"/>
          <w:b/>
          <w:i/>
          <w:sz w:val="22"/>
          <w:szCs w:val="22"/>
          <w:lang w:eastAsia="ko-KR"/>
        </w:rPr>
        <w:t>SL LBT failure is notified by PHY due to an intended SL transmission,</w:t>
      </w:r>
      <w:r>
        <w:rPr>
          <w:rFonts w:eastAsiaTheme="minorEastAsia"/>
          <w:b/>
          <w:i/>
          <w:sz w:val="22"/>
          <w:szCs w:val="22"/>
          <w:lang w:eastAsia="ko-KR"/>
        </w:rPr>
        <w:t xml:space="preserve"> </w:t>
      </w:r>
      <w:r w:rsidRPr="005B38E2">
        <w:rPr>
          <w:rFonts w:eastAsiaTheme="minorEastAsia"/>
          <w:b/>
          <w:i/>
          <w:sz w:val="22"/>
          <w:szCs w:val="22"/>
          <w:lang w:eastAsia="ko-KR"/>
        </w:rPr>
        <w:t>the granularity</w:t>
      </w:r>
      <w:r>
        <w:rPr>
          <w:rFonts w:eastAsiaTheme="minorEastAsia"/>
          <w:b/>
          <w:i/>
          <w:sz w:val="22"/>
          <w:szCs w:val="22"/>
          <w:lang w:eastAsia="ko-KR"/>
        </w:rPr>
        <w:t xml:space="preserve"> of LBT failure from PHY to MAC is at least per RB set. </w:t>
      </w:r>
    </w:p>
    <w:p w:rsidR="00464F73" w:rsidRPr="006E5AD9" w:rsidRDefault="00464F73"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F072B6">
        <w:rPr>
          <w:szCs w:val="22"/>
          <w:lang w:eastAsia="ko-KR"/>
        </w:rPr>
        <w:t>RAN1 Chair’s Notes, RAN1#1</w:t>
      </w:r>
      <w:r w:rsidR="000479DB">
        <w:rPr>
          <w:szCs w:val="22"/>
          <w:lang w:eastAsia="ko-KR"/>
        </w:rPr>
        <w:t>10</w:t>
      </w:r>
      <w:r w:rsidR="005D7F14">
        <w:rPr>
          <w:szCs w:val="22"/>
          <w:lang w:eastAsia="ko-KR"/>
        </w:rPr>
        <w:t>bis-e</w:t>
      </w:r>
      <w:r w:rsidR="00F072B6">
        <w:rPr>
          <w:szCs w:val="22"/>
          <w:lang w:eastAsia="ko-KR"/>
        </w:rPr>
        <w:t>.</w:t>
      </w:r>
    </w:p>
    <w:p w:rsidR="00442994" w:rsidRDefault="00442994" w:rsidP="0006024C">
      <w:pPr>
        <w:pStyle w:val="LGTdoc"/>
        <w:spacing w:before="100" w:beforeAutospacing="1" w:after="180" w:afterAutospacing="1"/>
        <w:ind w:left="0" w:firstLine="0"/>
        <w:rPr>
          <w:szCs w:val="22"/>
          <w:lang w:eastAsia="ko-KR"/>
        </w:rPr>
      </w:pPr>
      <w:r>
        <w:rPr>
          <w:szCs w:val="22"/>
          <w:lang w:eastAsia="ko-KR"/>
        </w:rPr>
        <w:t>[</w:t>
      </w:r>
      <w:r w:rsidR="001E39A9">
        <w:rPr>
          <w:szCs w:val="22"/>
          <w:lang w:eastAsia="ko-KR"/>
        </w:rPr>
        <w:t>2</w:t>
      </w:r>
      <w:r>
        <w:rPr>
          <w:szCs w:val="22"/>
          <w:lang w:eastAsia="ko-KR"/>
        </w:rPr>
        <w:t>] ETSI EN 301 893, “5 GHz WAS/RLAN; Harmonised Standard for access to radio spectrum”.</w:t>
      </w:r>
    </w:p>
    <w:p w:rsidR="001E39A9" w:rsidRDefault="001E39A9" w:rsidP="001E39A9">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3</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56512F" w:rsidRDefault="0056512F" w:rsidP="001E39A9">
      <w:pPr>
        <w:pStyle w:val="LGTdoc"/>
        <w:spacing w:before="100" w:beforeAutospacing="1" w:after="180" w:afterAutospacing="1"/>
        <w:ind w:left="0" w:firstLine="0"/>
        <w:rPr>
          <w:szCs w:val="22"/>
          <w:lang w:eastAsia="ko-KR"/>
        </w:rPr>
      </w:pPr>
      <w:r>
        <w:rPr>
          <w:szCs w:val="22"/>
          <w:lang w:eastAsia="ko-KR"/>
        </w:rPr>
        <w:t>[4] RP-221798, “</w:t>
      </w:r>
      <w:r w:rsidRPr="0056512F">
        <w:rPr>
          <w:szCs w:val="22"/>
          <w:lang w:eastAsia="ko-KR"/>
        </w:rPr>
        <w:t>WID revision: NR sidelink evolution</w:t>
      </w:r>
      <w:r>
        <w:rPr>
          <w:szCs w:val="22"/>
          <w:lang w:eastAsia="ko-KR"/>
        </w:rPr>
        <w:t xml:space="preserve">,” OPPO. </w:t>
      </w:r>
    </w:p>
    <w:p w:rsidR="00382A22" w:rsidRDefault="00382A22" w:rsidP="001E39A9">
      <w:pPr>
        <w:pStyle w:val="LGTdoc"/>
        <w:spacing w:before="100" w:beforeAutospacing="1" w:after="180" w:afterAutospacing="1"/>
        <w:ind w:left="0" w:firstLine="0"/>
        <w:rPr>
          <w:szCs w:val="22"/>
          <w:lang w:eastAsia="ko-KR"/>
        </w:rPr>
      </w:pPr>
      <w:r>
        <w:rPr>
          <w:szCs w:val="22"/>
          <w:lang w:eastAsia="ko-KR"/>
        </w:rPr>
        <w:t>[5] R1-2210805, “</w:t>
      </w:r>
      <w:r w:rsidRPr="00382A22">
        <w:rPr>
          <w:szCs w:val="22"/>
          <w:lang w:eastAsia="ko-KR"/>
        </w:rPr>
        <w:t>LS on SL LBT failure indication and consistent SL LBT failure</w:t>
      </w:r>
      <w:r>
        <w:rPr>
          <w:szCs w:val="22"/>
          <w:lang w:eastAsia="ko-KR"/>
        </w:rPr>
        <w:t>,” RAN2</w:t>
      </w:r>
    </w:p>
    <w:sectPr w:rsidR="00382A22"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D21" w:rsidRDefault="00BA4D21" w:rsidP="00F91B52">
      <w:pPr>
        <w:spacing w:before="0" w:after="0" w:line="240" w:lineRule="auto"/>
      </w:pPr>
      <w:r>
        <w:separator/>
      </w:r>
    </w:p>
  </w:endnote>
  <w:endnote w:type="continuationSeparator" w:id="0">
    <w:p w:rsidR="00BA4D21" w:rsidRDefault="00BA4D2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D21" w:rsidRDefault="00BA4D21" w:rsidP="00F91B52">
      <w:pPr>
        <w:spacing w:before="0" w:after="0" w:line="240" w:lineRule="auto"/>
      </w:pPr>
      <w:r>
        <w:separator/>
      </w:r>
    </w:p>
  </w:footnote>
  <w:footnote w:type="continuationSeparator" w:id="0">
    <w:p w:rsidR="00BA4D21" w:rsidRDefault="00BA4D21"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C05F62"/>
    <w:multiLevelType w:val="hybridMultilevel"/>
    <w:tmpl w:val="E6B2BC32"/>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8A00ED4"/>
    <w:multiLevelType w:val="hybridMultilevel"/>
    <w:tmpl w:val="3DC0644E"/>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nsid w:val="4EC22755"/>
    <w:multiLevelType w:val="hybridMultilevel"/>
    <w:tmpl w:val="C8749A32"/>
    <w:lvl w:ilvl="0" w:tplc="0C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3">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4">
    <w:nsid w:val="7CCC7DF2"/>
    <w:multiLevelType w:val="hybridMultilevel"/>
    <w:tmpl w:val="4B32244A"/>
    <w:lvl w:ilvl="0" w:tplc="9F90C4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38"/>
  </w:num>
  <w:num w:numId="2">
    <w:abstractNumId w:val="34"/>
  </w:num>
  <w:num w:numId="3">
    <w:abstractNumId w:val="9"/>
  </w:num>
  <w:num w:numId="4">
    <w:abstractNumId w:val="16"/>
  </w:num>
  <w:num w:numId="5">
    <w:abstractNumId w:val="0"/>
  </w:num>
  <w:num w:numId="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15"/>
  </w:num>
  <w:num w:numId="9">
    <w:abstractNumId w:val="40"/>
  </w:num>
  <w:num w:numId="10">
    <w:abstractNumId w:val="27"/>
  </w:num>
  <w:num w:numId="11">
    <w:abstractNumId w:val="22"/>
  </w:num>
  <w:num w:numId="12">
    <w:abstractNumId w:val="8"/>
  </w:num>
  <w:num w:numId="13">
    <w:abstractNumId w:val="33"/>
  </w:num>
  <w:num w:numId="14">
    <w:abstractNumId w:val="14"/>
  </w:num>
  <w:num w:numId="15">
    <w:abstractNumId w:val="28"/>
  </w:num>
  <w:num w:numId="16">
    <w:abstractNumId w:val="19"/>
  </w:num>
  <w:num w:numId="17">
    <w:abstractNumId w:val="6"/>
  </w:num>
  <w:num w:numId="18">
    <w:abstractNumId w:val="5"/>
  </w:num>
  <w:num w:numId="19">
    <w:abstractNumId w:val="7"/>
  </w:num>
  <w:num w:numId="20">
    <w:abstractNumId w:val="41"/>
  </w:num>
  <w:num w:numId="21">
    <w:abstractNumId w:val="30"/>
  </w:num>
  <w:num w:numId="22">
    <w:abstractNumId w:val="24"/>
  </w:num>
  <w:num w:numId="23">
    <w:abstractNumId w:val="37"/>
  </w:num>
  <w:num w:numId="24">
    <w:abstractNumId w:val="36"/>
  </w:num>
  <w:num w:numId="25">
    <w:abstractNumId w:val="20"/>
  </w:num>
  <w:num w:numId="26">
    <w:abstractNumId w:val="23"/>
  </w:num>
  <w:num w:numId="27">
    <w:abstractNumId w:val="12"/>
  </w:num>
  <w:num w:numId="28">
    <w:abstractNumId w:val="13"/>
  </w:num>
  <w:num w:numId="29">
    <w:abstractNumId w:val="21"/>
  </w:num>
  <w:num w:numId="30">
    <w:abstractNumId w:val="12"/>
  </w:num>
  <w:num w:numId="31">
    <w:abstractNumId w:val="35"/>
  </w:num>
  <w:num w:numId="32">
    <w:abstractNumId w:val="31"/>
  </w:num>
  <w:num w:numId="33">
    <w:abstractNumId w:val="42"/>
  </w:num>
  <w:num w:numId="34">
    <w:abstractNumId w:val="43"/>
  </w:num>
  <w:num w:numId="35">
    <w:abstractNumId w:val="17"/>
  </w:num>
  <w:num w:numId="36">
    <w:abstractNumId w:val="32"/>
  </w:num>
  <w:num w:numId="37">
    <w:abstractNumId w:val="1"/>
  </w:num>
  <w:num w:numId="38">
    <w:abstractNumId w:val="18"/>
  </w:num>
  <w:num w:numId="39">
    <w:abstractNumId w:val="29"/>
  </w:num>
  <w:num w:numId="40">
    <w:abstractNumId w:val="11"/>
  </w:num>
  <w:num w:numId="41">
    <w:abstractNumId w:val="10"/>
  </w:num>
  <w:num w:numId="42">
    <w:abstractNumId w:val="44"/>
  </w:num>
  <w:num w:numId="43">
    <w:abstractNumId w:val="3"/>
  </w:num>
  <w:num w:numId="44">
    <w:abstractNumId w:val="4"/>
  </w:num>
  <w:num w:numId="45">
    <w:abstractNumId w:val="25"/>
  </w:num>
  <w:num w:numId="46">
    <w:abstractNumId w:val="26"/>
  </w:num>
  <w:num w:numId="4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4591"/>
    <w:rsid w:val="00005E2C"/>
    <w:rsid w:val="0000616D"/>
    <w:rsid w:val="00013FB4"/>
    <w:rsid w:val="0001481C"/>
    <w:rsid w:val="00014C0C"/>
    <w:rsid w:val="00016388"/>
    <w:rsid w:val="00016A21"/>
    <w:rsid w:val="000175E3"/>
    <w:rsid w:val="000177D4"/>
    <w:rsid w:val="000207C7"/>
    <w:rsid w:val="000214E6"/>
    <w:rsid w:val="0002188A"/>
    <w:rsid w:val="00021A55"/>
    <w:rsid w:val="00022E81"/>
    <w:rsid w:val="00023587"/>
    <w:rsid w:val="00023723"/>
    <w:rsid w:val="000237A6"/>
    <w:rsid w:val="0002474A"/>
    <w:rsid w:val="00024EA8"/>
    <w:rsid w:val="0002555B"/>
    <w:rsid w:val="00025795"/>
    <w:rsid w:val="0002771E"/>
    <w:rsid w:val="00030482"/>
    <w:rsid w:val="00030783"/>
    <w:rsid w:val="00031417"/>
    <w:rsid w:val="00032282"/>
    <w:rsid w:val="00032D29"/>
    <w:rsid w:val="000344CF"/>
    <w:rsid w:val="00034D9B"/>
    <w:rsid w:val="00034F60"/>
    <w:rsid w:val="00036FFC"/>
    <w:rsid w:val="00037AF4"/>
    <w:rsid w:val="0004246E"/>
    <w:rsid w:val="00042D4C"/>
    <w:rsid w:val="000430AC"/>
    <w:rsid w:val="00043628"/>
    <w:rsid w:val="00044412"/>
    <w:rsid w:val="00045582"/>
    <w:rsid w:val="00045729"/>
    <w:rsid w:val="00045A89"/>
    <w:rsid w:val="00045A99"/>
    <w:rsid w:val="000470BC"/>
    <w:rsid w:val="000479DB"/>
    <w:rsid w:val="00050E2F"/>
    <w:rsid w:val="00056154"/>
    <w:rsid w:val="00056744"/>
    <w:rsid w:val="00057CBA"/>
    <w:rsid w:val="0006014D"/>
    <w:rsid w:val="0006024C"/>
    <w:rsid w:val="00063D34"/>
    <w:rsid w:val="00064E28"/>
    <w:rsid w:val="00065216"/>
    <w:rsid w:val="00065F02"/>
    <w:rsid w:val="00065F76"/>
    <w:rsid w:val="00067E64"/>
    <w:rsid w:val="00067E83"/>
    <w:rsid w:val="00071219"/>
    <w:rsid w:val="00071C09"/>
    <w:rsid w:val="00072468"/>
    <w:rsid w:val="000749E2"/>
    <w:rsid w:val="00074A5B"/>
    <w:rsid w:val="000751D9"/>
    <w:rsid w:val="00075458"/>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35D7"/>
    <w:rsid w:val="000A36E3"/>
    <w:rsid w:val="000A4139"/>
    <w:rsid w:val="000A6E47"/>
    <w:rsid w:val="000B0230"/>
    <w:rsid w:val="000B0BA8"/>
    <w:rsid w:val="000B132B"/>
    <w:rsid w:val="000B2795"/>
    <w:rsid w:val="000B29FF"/>
    <w:rsid w:val="000B4596"/>
    <w:rsid w:val="000B49A9"/>
    <w:rsid w:val="000B4A42"/>
    <w:rsid w:val="000B534B"/>
    <w:rsid w:val="000B5B96"/>
    <w:rsid w:val="000B5FD2"/>
    <w:rsid w:val="000B7811"/>
    <w:rsid w:val="000C234E"/>
    <w:rsid w:val="000C2EBB"/>
    <w:rsid w:val="000C4F86"/>
    <w:rsid w:val="000C56BB"/>
    <w:rsid w:val="000C63C0"/>
    <w:rsid w:val="000C7A40"/>
    <w:rsid w:val="000D03F3"/>
    <w:rsid w:val="000D14D7"/>
    <w:rsid w:val="000D2AFA"/>
    <w:rsid w:val="000D3ABA"/>
    <w:rsid w:val="000D42AB"/>
    <w:rsid w:val="000D5B87"/>
    <w:rsid w:val="000D6F4C"/>
    <w:rsid w:val="000D73EE"/>
    <w:rsid w:val="000E2123"/>
    <w:rsid w:val="000E214E"/>
    <w:rsid w:val="000E264E"/>
    <w:rsid w:val="000E2A8B"/>
    <w:rsid w:val="000E305A"/>
    <w:rsid w:val="000E394C"/>
    <w:rsid w:val="000E3EB5"/>
    <w:rsid w:val="000E6773"/>
    <w:rsid w:val="000E6B2C"/>
    <w:rsid w:val="000E7663"/>
    <w:rsid w:val="000E7C3A"/>
    <w:rsid w:val="000E7DCE"/>
    <w:rsid w:val="000F00DE"/>
    <w:rsid w:val="000F0503"/>
    <w:rsid w:val="000F09C5"/>
    <w:rsid w:val="000F0FAE"/>
    <w:rsid w:val="000F353F"/>
    <w:rsid w:val="000F373D"/>
    <w:rsid w:val="000F4EB0"/>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12C0"/>
    <w:rsid w:val="001127FC"/>
    <w:rsid w:val="00113279"/>
    <w:rsid w:val="00113DEE"/>
    <w:rsid w:val="001140D5"/>
    <w:rsid w:val="00114C15"/>
    <w:rsid w:val="0011558C"/>
    <w:rsid w:val="0011649E"/>
    <w:rsid w:val="00116FA2"/>
    <w:rsid w:val="001216E5"/>
    <w:rsid w:val="00123E9C"/>
    <w:rsid w:val="001243CA"/>
    <w:rsid w:val="00125D69"/>
    <w:rsid w:val="00127F51"/>
    <w:rsid w:val="00127FCE"/>
    <w:rsid w:val="00130370"/>
    <w:rsid w:val="00131CBE"/>
    <w:rsid w:val="001335E4"/>
    <w:rsid w:val="00135D52"/>
    <w:rsid w:val="001371A4"/>
    <w:rsid w:val="00140F31"/>
    <w:rsid w:val="00141650"/>
    <w:rsid w:val="00143A4E"/>
    <w:rsid w:val="00143CB4"/>
    <w:rsid w:val="00144112"/>
    <w:rsid w:val="00144BC8"/>
    <w:rsid w:val="00145B68"/>
    <w:rsid w:val="00150616"/>
    <w:rsid w:val="00150C0D"/>
    <w:rsid w:val="0015251D"/>
    <w:rsid w:val="0015257F"/>
    <w:rsid w:val="00152B48"/>
    <w:rsid w:val="0016167C"/>
    <w:rsid w:val="0016217E"/>
    <w:rsid w:val="001637E9"/>
    <w:rsid w:val="0016414E"/>
    <w:rsid w:val="00164593"/>
    <w:rsid w:val="00165109"/>
    <w:rsid w:val="0016538C"/>
    <w:rsid w:val="001658A7"/>
    <w:rsid w:val="00166493"/>
    <w:rsid w:val="00167538"/>
    <w:rsid w:val="00170DBA"/>
    <w:rsid w:val="00171087"/>
    <w:rsid w:val="00172471"/>
    <w:rsid w:val="00172651"/>
    <w:rsid w:val="00172904"/>
    <w:rsid w:val="00172C88"/>
    <w:rsid w:val="00172DF8"/>
    <w:rsid w:val="00173351"/>
    <w:rsid w:val="00173899"/>
    <w:rsid w:val="0017660D"/>
    <w:rsid w:val="00176ACC"/>
    <w:rsid w:val="00176C79"/>
    <w:rsid w:val="001771EA"/>
    <w:rsid w:val="00177B06"/>
    <w:rsid w:val="00180102"/>
    <w:rsid w:val="00180B8E"/>
    <w:rsid w:val="00181E3B"/>
    <w:rsid w:val="00182C8E"/>
    <w:rsid w:val="0018324D"/>
    <w:rsid w:val="00183E05"/>
    <w:rsid w:val="00185100"/>
    <w:rsid w:val="001859A9"/>
    <w:rsid w:val="00185DAB"/>
    <w:rsid w:val="00187062"/>
    <w:rsid w:val="001878F6"/>
    <w:rsid w:val="00191B8F"/>
    <w:rsid w:val="001949A5"/>
    <w:rsid w:val="00196AA5"/>
    <w:rsid w:val="001974EB"/>
    <w:rsid w:val="001A2657"/>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326E"/>
    <w:rsid w:val="001C367A"/>
    <w:rsid w:val="001C3B19"/>
    <w:rsid w:val="001C3D3C"/>
    <w:rsid w:val="001C4E26"/>
    <w:rsid w:val="001C4F64"/>
    <w:rsid w:val="001C5D7E"/>
    <w:rsid w:val="001C646D"/>
    <w:rsid w:val="001C697D"/>
    <w:rsid w:val="001C73C4"/>
    <w:rsid w:val="001C73FB"/>
    <w:rsid w:val="001D10C1"/>
    <w:rsid w:val="001D2684"/>
    <w:rsid w:val="001D3564"/>
    <w:rsid w:val="001D3D4F"/>
    <w:rsid w:val="001D5372"/>
    <w:rsid w:val="001D7357"/>
    <w:rsid w:val="001E238C"/>
    <w:rsid w:val="001E39A9"/>
    <w:rsid w:val="001E3E3B"/>
    <w:rsid w:val="001E4162"/>
    <w:rsid w:val="001E7231"/>
    <w:rsid w:val="001E771E"/>
    <w:rsid w:val="001E7BEF"/>
    <w:rsid w:val="001F0F93"/>
    <w:rsid w:val="001F1FC1"/>
    <w:rsid w:val="001F2420"/>
    <w:rsid w:val="001F2F66"/>
    <w:rsid w:val="001F3280"/>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7D04"/>
    <w:rsid w:val="00222308"/>
    <w:rsid w:val="00222838"/>
    <w:rsid w:val="00223B63"/>
    <w:rsid w:val="002246FD"/>
    <w:rsid w:val="00224A18"/>
    <w:rsid w:val="00224BE1"/>
    <w:rsid w:val="00225274"/>
    <w:rsid w:val="00225EAE"/>
    <w:rsid w:val="002300F0"/>
    <w:rsid w:val="00230453"/>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500A"/>
    <w:rsid w:val="00255C14"/>
    <w:rsid w:val="00257C91"/>
    <w:rsid w:val="00260D70"/>
    <w:rsid w:val="002612A3"/>
    <w:rsid w:val="00265065"/>
    <w:rsid w:val="002653F9"/>
    <w:rsid w:val="00266179"/>
    <w:rsid w:val="0026660E"/>
    <w:rsid w:val="00266A91"/>
    <w:rsid w:val="00266B9B"/>
    <w:rsid w:val="00266E32"/>
    <w:rsid w:val="00270287"/>
    <w:rsid w:val="00271791"/>
    <w:rsid w:val="00272040"/>
    <w:rsid w:val="002722F4"/>
    <w:rsid w:val="002728D6"/>
    <w:rsid w:val="00273BBE"/>
    <w:rsid w:val="0027474B"/>
    <w:rsid w:val="0027502B"/>
    <w:rsid w:val="00275698"/>
    <w:rsid w:val="00276069"/>
    <w:rsid w:val="00276E78"/>
    <w:rsid w:val="00277F69"/>
    <w:rsid w:val="00280A63"/>
    <w:rsid w:val="00281B48"/>
    <w:rsid w:val="00282406"/>
    <w:rsid w:val="0028450B"/>
    <w:rsid w:val="0028625F"/>
    <w:rsid w:val="00287605"/>
    <w:rsid w:val="00290B2B"/>
    <w:rsid w:val="0029144C"/>
    <w:rsid w:val="00291512"/>
    <w:rsid w:val="002917FF"/>
    <w:rsid w:val="00292465"/>
    <w:rsid w:val="002925EA"/>
    <w:rsid w:val="002952EF"/>
    <w:rsid w:val="00295C4E"/>
    <w:rsid w:val="00295C69"/>
    <w:rsid w:val="002970F2"/>
    <w:rsid w:val="00297552"/>
    <w:rsid w:val="00297657"/>
    <w:rsid w:val="002A012D"/>
    <w:rsid w:val="002A05FB"/>
    <w:rsid w:val="002A0609"/>
    <w:rsid w:val="002A0A99"/>
    <w:rsid w:val="002A1257"/>
    <w:rsid w:val="002A1FAD"/>
    <w:rsid w:val="002A2234"/>
    <w:rsid w:val="002A2728"/>
    <w:rsid w:val="002A3199"/>
    <w:rsid w:val="002A36A8"/>
    <w:rsid w:val="002A492E"/>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4CDC"/>
    <w:rsid w:val="002D53AB"/>
    <w:rsid w:val="002D6524"/>
    <w:rsid w:val="002D66AB"/>
    <w:rsid w:val="002D7DD0"/>
    <w:rsid w:val="002E0D9C"/>
    <w:rsid w:val="002E25A1"/>
    <w:rsid w:val="002E2CB5"/>
    <w:rsid w:val="002E3E3C"/>
    <w:rsid w:val="002E4B67"/>
    <w:rsid w:val="002E60D8"/>
    <w:rsid w:val="002E6B33"/>
    <w:rsid w:val="002E6D78"/>
    <w:rsid w:val="002E738E"/>
    <w:rsid w:val="002E79EA"/>
    <w:rsid w:val="002F04B0"/>
    <w:rsid w:val="002F1BF7"/>
    <w:rsid w:val="002F2C1B"/>
    <w:rsid w:val="002F3E55"/>
    <w:rsid w:val="003003DC"/>
    <w:rsid w:val="00301591"/>
    <w:rsid w:val="00302F66"/>
    <w:rsid w:val="003037B4"/>
    <w:rsid w:val="00303997"/>
    <w:rsid w:val="0030413E"/>
    <w:rsid w:val="003044D2"/>
    <w:rsid w:val="003047F6"/>
    <w:rsid w:val="00304BCC"/>
    <w:rsid w:val="003063BB"/>
    <w:rsid w:val="003063C4"/>
    <w:rsid w:val="00307C31"/>
    <w:rsid w:val="0031109F"/>
    <w:rsid w:val="00311137"/>
    <w:rsid w:val="00313A62"/>
    <w:rsid w:val="00314CD6"/>
    <w:rsid w:val="00314E28"/>
    <w:rsid w:val="00317A48"/>
    <w:rsid w:val="00317F6C"/>
    <w:rsid w:val="003206CD"/>
    <w:rsid w:val="003207A0"/>
    <w:rsid w:val="00320CE2"/>
    <w:rsid w:val="00320ED4"/>
    <w:rsid w:val="0032206A"/>
    <w:rsid w:val="00324152"/>
    <w:rsid w:val="0032494C"/>
    <w:rsid w:val="00325577"/>
    <w:rsid w:val="003264C8"/>
    <w:rsid w:val="003274BE"/>
    <w:rsid w:val="00327F07"/>
    <w:rsid w:val="0033106E"/>
    <w:rsid w:val="00331C8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5C0"/>
    <w:rsid w:val="0034591C"/>
    <w:rsid w:val="00347AE3"/>
    <w:rsid w:val="00350308"/>
    <w:rsid w:val="003509E5"/>
    <w:rsid w:val="00350B67"/>
    <w:rsid w:val="00351A5E"/>
    <w:rsid w:val="00354287"/>
    <w:rsid w:val="00355078"/>
    <w:rsid w:val="0035628D"/>
    <w:rsid w:val="00356458"/>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A5E"/>
    <w:rsid w:val="003735F2"/>
    <w:rsid w:val="00373640"/>
    <w:rsid w:val="0037404D"/>
    <w:rsid w:val="0037413F"/>
    <w:rsid w:val="0037581E"/>
    <w:rsid w:val="00376D7E"/>
    <w:rsid w:val="003829B6"/>
    <w:rsid w:val="00382A22"/>
    <w:rsid w:val="003833DE"/>
    <w:rsid w:val="00384771"/>
    <w:rsid w:val="0038481D"/>
    <w:rsid w:val="00385612"/>
    <w:rsid w:val="00385989"/>
    <w:rsid w:val="003877C1"/>
    <w:rsid w:val="00390087"/>
    <w:rsid w:val="0039041C"/>
    <w:rsid w:val="003908B6"/>
    <w:rsid w:val="003912D0"/>
    <w:rsid w:val="00391BD9"/>
    <w:rsid w:val="003930D8"/>
    <w:rsid w:val="003931A3"/>
    <w:rsid w:val="003939DC"/>
    <w:rsid w:val="00393D09"/>
    <w:rsid w:val="0039430C"/>
    <w:rsid w:val="003944AB"/>
    <w:rsid w:val="003947BA"/>
    <w:rsid w:val="0039566D"/>
    <w:rsid w:val="0039590B"/>
    <w:rsid w:val="00395AEF"/>
    <w:rsid w:val="00395FDB"/>
    <w:rsid w:val="00397D35"/>
    <w:rsid w:val="003A1166"/>
    <w:rsid w:val="003A1C80"/>
    <w:rsid w:val="003A1FD4"/>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087"/>
    <w:rsid w:val="003B72BD"/>
    <w:rsid w:val="003B76A1"/>
    <w:rsid w:val="003C02DF"/>
    <w:rsid w:val="003C0E75"/>
    <w:rsid w:val="003C1056"/>
    <w:rsid w:val="003C20AA"/>
    <w:rsid w:val="003C36CC"/>
    <w:rsid w:val="003C4472"/>
    <w:rsid w:val="003C4A76"/>
    <w:rsid w:val="003C569D"/>
    <w:rsid w:val="003C60CD"/>
    <w:rsid w:val="003C6B81"/>
    <w:rsid w:val="003C6D44"/>
    <w:rsid w:val="003C7863"/>
    <w:rsid w:val="003D25EA"/>
    <w:rsid w:val="003E1085"/>
    <w:rsid w:val="003E2C2B"/>
    <w:rsid w:val="003E2D8E"/>
    <w:rsid w:val="003E4632"/>
    <w:rsid w:val="003E6785"/>
    <w:rsid w:val="003E6BE1"/>
    <w:rsid w:val="003F0CEE"/>
    <w:rsid w:val="003F10C8"/>
    <w:rsid w:val="003F2DCB"/>
    <w:rsid w:val="003F65FD"/>
    <w:rsid w:val="003F67C5"/>
    <w:rsid w:val="003F75D8"/>
    <w:rsid w:val="003F7D95"/>
    <w:rsid w:val="00402A7A"/>
    <w:rsid w:val="00404B5C"/>
    <w:rsid w:val="0040515B"/>
    <w:rsid w:val="00405ACE"/>
    <w:rsid w:val="004068BC"/>
    <w:rsid w:val="00406C8F"/>
    <w:rsid w:val="00407083"/>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4059"/>
    <w:rsid w:val="00424114"/>
    <w:rsid w:val="004247E8"/>
    <w:rsid w:val="00425031"/>
    <w:rsid w:val="0042659E"/>
    <w:rsid w:val="00431D41"/>
    <w:rsid w:val="00432561"/>
    <w:rsid w:val="00432C42"/>
    <w:rsid w:val="004342FB"/>
    <w:rsid w:val="00434BB5"/>
    <w:rsid w:val="004406A3"/>
    <w:rsid w:val="004418AF"/>
    <w:rsid w:val="0044227F"/>
    <w:rsid w:val="00442994"/>
    <w:rsid w:val="00443113"/>
    <w:rsid w:val="00443EF9"/>
    <w:rsid w:val="004444DD"/>
    <w:rsid w:val="00446613"/>
    <w:rsid w:val="00446F05"/>
    <w:rsid w:val="004504C3"/>
    <w:rsid w:val="00451400"/>
    <w:rsid w:val="00451E1E"/>
    <w:rsid w:val="00453744"/>
    <w:rsid w:val="00454837"/>
    <w:rsid w:val="00456850"/>
    <w:rsid w:val="0045713E"/>
    <w:rsid w:val="004575D5"/>
    <w:rsid w:val="00457BD3"/>
    <w:rsid w:val="00461ADD"/>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6EB"/>
    <w:rsid w:val="00490C46"/>
    <w:rsid w:val="0049163C"/>
    <w:rsid w:val="004924B6"/>
    <w:rsid w:val="00493990"/>
    <w:rsid w:val="004939A1"/>
    <w:rsid w:val="00493FD7"/>
    <w:rsid w:val="00494A13"/>
    <w:rsid w:val="004956B7"/>
    <w:rsid w:val="00497186"/>
    <w:rsid w:val="004974FF"/>
    <w:rsid w:val="004A3E54"/>
    <w:rsid w:val="004A44E5"/>
    <w:rsid w:val="004A5088"/>
    <w:rsid w:val="004A5BE9"/>
    <w:rsid w:val="004A6DCA"/>
    <w:rsid w:val="004A6E5B"/>
    <w:rsid w:val="004A7018"/>
    <w:rsid w:val="004B0506"/>
    <w:rsid w:val="004B14D6"/>
    <w:rsid w:val="004B18D9"/>
    <w:rsid w:val="004B1D55"/>
    <w:rsid w:val="004B2274"/>
    <w:rsid w:val="004B2609"/>
    <w:rsid w:val="004B266A"/>
    <w:rsid w:val="004B29BA"/>
    <w:rsid w:val="004B2EC7"/>
    <w:rsid w:val="004B3C77"/>
    <w:rsid w:val="004B4ED5"/>
    <w:rsid w:val="004B5DDE"/>
    <w:rsid w:val="004B5F50"/>
    <w:rsid w:val="004B68D3"/>
    <w:rsid w:val="004B6AAD"/>
    <w:rsid w:val="004B6E77"/>
    <w:rsid w:val="004C16FB"/>
    <w:rsid w:val="004C1888"/>
    <w:rsid w:val="004C1CEE"/>
    <w:rsid w:val="004C1F03"/>
    <w:rsid w:val="004C202D"/>
    <w:rsid w:val="004C268D"/>
    <w:rsid w:val="004C4D8D"/>
    <w:rsid w:val="004C4ED0"/>
    <w:rsid w:val="004C63BC"/>
    <w:rsid w:val="004C6CBE"/>
    <w:rsid w:val="004C7DF2"/>
    <w:rsid w:val="004D0BE0"/>
    <w:rsid w:val="004D2BB4"/>
    <w:rsid w:val="004D35F0"/>
    <w:rsid w:val="004D43C1"/>
    <w:rsid w:val="004D499A"/>
    <w:rsid w:val="004D4E7D"/>
    <w:rsid w:val="004D50DA"/>
    <w:rsid w:val="004D6070"/>
    <w:rsid w:val="004D6E90"/>
    <w:rsid w:val="004D75E4"/>
    <w:rsid w:val="004D75ED"/>
    <w:rsid w:val="004E0295"/>
    <w:rsid w:val="004E123E"/>
    <w:rsid w:val="004E2E0C"/>
    <w:rsid w:val="004E3373"/>
    <w:rsid w:val="004E38E9"/>
    <w:rsid w:val="004E3B31"/>
    <w:rsid w:val="004E48B3"/>
    <w:rsid w:val="004E4A12"/>
    <w:rsid w:val="004E5EC8"/>
    <w:rsid w:val="004E6D8B"/>
    <w:rsid w:val="004E74FA"/>
    <w:rsid w:val="004F020E"/>
    <w:rsid w:val="004F2133"/>
    <w:rsid w:val="004F2939"/>
    <w:rsid w:val="004F2AC6"/>
    <w:rsid w:val="004F3F14"/>
    <w:rsid w:val="004F4179"/>
    <w:rsid w:val="004F5F42"/>
    <w:rsid w:val="004F7056"/>
    <w:rsid w:val="004F7D93"/>
    <w:rsid w:val="004F7EFF"/>
    <w:rsid w:val="00500C62"/>
    <w:rsid w:val="00500F74"/>
    <w:rsid w:val="00501549"/>
    <w:rsid w:val="00502741"/>
    <w:rsid w:val="00502EA6"/>
    <w:rsid w:val="00503C68"/>
    <w:rsid w:val="00503FFB"/>
    <w:rsid w:val="005050A7"/>
    <w:rsid w:val="0050636D"/>
    <w:rsid w:val="00506719"/>
    <w:rsid w:val="0050752E"/>
    <w:rsid w:val="0051053C"/>
    <w:rsid w:val="00511560"/>
    <w:rsid w:val="0051310E"/>
    <w:rsid w:val="005207F7"/>
    <w:rsid w:val="00520855"/>
    <w:rsid w:val="005230E4"/>
    <w:rsid w:val="00523B18"/>
    <w:rsid w:val="00523F3D"/>
    <w:rsid w:val="00524C37"/>
    <w:rsid w:val="00524DC1"/>
    <w:rsid w:val="005265EB"/>
    <w:rsid w:val="00527BA7"/>
    <w:rsid w:val="005304DF"/>
    <w:rsid w:val="005306BE"/>
    <w:rsid w:val="00530711"/>
    <w:rsid w:val="0053080B"/>
    <w:rsid w:val="00531B35"/>
    <w:rsid w:val="005323EC"/>
    <w:rsid w:val="00532715"/>
    <w:rsid w:val="005329BA"/>
    <w:rsid w:val="00534838"/>
    <w:rsid w:val="00534F8E"/>
    <w:rsid w:val="00535C73"/>
    <w:rsid w:val="00535D70"/>
    <w:rsid w:val="00536881"/>
    <w:rsid w:val="005373B9"/>
    <w:rsid w:val="00537702"/>
    <w:rsid w:val="00537F49"/>
    <w:rsid w:val="005414B6"/>
    <w:rsid w:val="0054179C"/>
    <w:rsid w:val="00543820"/>
    <w:rsid w:val="005445A5"/>
    <w:rsid w:val="00545497"/>
    <w:rsid w:val="00546372"/>
    <w:rsid w:val="00546979"/>
    <w:rsid w:val="0054700F"/>
    <w:rsid w:val="0055012A"/>
    <w:rsid w:val="00552A44"/>
    <w:rsid w:val="00552D8E"/>
    <w:rsid w:val="00553BB4"/>
    <w:rsid w:val="00553EC3"/>
    <w:rsid w:val="00553FFF"/>
    <w:rsid w:val="005548BA"/>
    <w:rsid w:val="00556C9E"/>
    <w:rsid w:val="00556F46"/>
    <w:rsid w:val="00560B4F"/>
    <w:rsid w:val="00561DF8"/>
    <w:rsid w:val="005631D3"/>
    <w:rsid w:val="0056512F"/>
    <w:rsid w:val="005659DB"/>
    <w:rsid w:val="00566E98"/>
    <w:rsid w:val="005676B8"/>
    <w:rsid w:val="00570593"/>
    <w:rsid w:val="0057078D"/>
    <w:rsid w:val="005707B5"/>
    <w:rsid w:val="005715ED"/>
    <w:rsid w:val="00571B47"/>
    <w:rsid w:val="00574E9D"/>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44DE"/>
    <w:rsid w:val="005C46AD"/>
    <w:rsid w:val="005C5300"/>
    <w:rsid w:val="005C56D8"/>
    <w:rsid w:val="005C5944"/>
    <w:rsid w:val="005D0303"/>
    <w:rsid w:val="005D04F3"/>
    <w:rsid w:val="005D06C8"/>
    <w:rsid w:val="005D1B08"/>
    <w:rsid w:val="005D1E8F"/>
    <w:rsid w:val="005D23B9"/>
    <w:rsid w:val="005D26CB"/>
    <w:rsid w:val="005D3EA0"/>
    <w:rsid w:val="005D4F41"/>
    <w:rsid w:val="005D554C"/>
    <w:rsid w:val="005D5B75"/>
    <w:rsid w:val="005D6C54"/>
    <w:rsid w:val="005D6FF0"/>
    <w:rsid w:val="005D7F14"/>
    <w:rsid w:val="005E05A1"/>
    <w:rsid w:val="005E068C"/>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F1BEC"/>
    <w:rsid w:val="005F2A0C"/>
    <w:rsid w:val="005F4F29"/>
    <w:rsid w:val="005F7DDC"/>
    <w:rsid w:val="0060578A"/>
    <w:rsid w:val="00605AAB"/>
    <w:rsid w:val="006062DB"/>
    <w:rsid w:val="00606C43"/>
    <w:rsid w:val="00607D01"/>
    <w:rsid w:val="00607EC5"/>
    <w:rsid w:val="00610A07"/>
    <w:rsid w:val="00610D23"/>
    <w:rsid w:val="00611B73"/>
    <w:rsid w:val="00612FF4"/>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6CC"/>
    <w:rsid w:val="00627143"/>
    <w:rsid w:val="00630153"/>
    <w:rsid w:val="0063150F"/>
    <w:rsid w:val="00631540"/>
    <w:rsid w:val="00632237"/>
    <w:rsid w:val="006325AF"/>
    <w:rsid w:val="006328B9"/>
    <w:rsid w:val="00633359"/>
    <w:rsid w:val="006334CD"/>
    <w:rsid w:val="0063555C"/>
    <w:rsid w:val="00635593"/>
    <w:rsid w:val="00636555"/>
    <w:rsid w:val="00636D90"/>
    <w:rsid w:val="00640071"/>
    <w:rsid w:val="00642D24"/>
    <w:rsid w:val="00643C7A"/>
    <w:rsid w:val="00643EC8"/>
    <w:rsid w:val="006469D9"/>
    <w:rsid w:val="00646ACA"/>
    <w:rsid w:val="00647E24"/>
    <w:rsid w:val="00647FE3"/>
    <w:rsid w:val="0065027A"/>
    <w:rsid w:val="0065357D"/>
    <w:rsid w:val="00653F3A"/>
    <w:rsid w:val="006547F6"/>
    <w:rsid w:val="00654E84"/>
    <w:rsid w:val="006552F2"/>
    <w:rsid w:val="006565C2"/>
    <w:rsid w:val="006569B6"/>
    <w:rsid w:val="00657542"/>
    <w:rsid w:val="00657691"/>
    <w:rsid w:val="00657B60"/>
    <w:rsid w:val="00657C06"/>
    <w:rsid w:val="00662DA8"/>
    <w:rsid w:val="00663235"/>
    <w:rsid w:val="0066392E"/>
    <w:rsid w:val="006652FC"/>
    <w:rsid w:val="00665641"/>
    <w:rsid w:val="0066588D"/>
    <w:rsid w:val="00665B91"/>
    <w:rsid w:val="00665D2C"/>
    <w:rsid w:val="00666354"/>
    <w:rsid w:val="00666937"/>
    <w:rsid w:val="00672D8F"/>
    <w:rsid w:val="00674923"/>
    <w:rsid w:val="0067521D"/>
    <w:rsid w:val="00677D7D"/>
    <w:rsid w:val="00680134"/>
    <w:rsid w:val="006848E8"/>
    <w:rsid w:val="006857F1"/>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B0151"/>
    <w:rsid w:val="006B0784"/>
    <w:rsid w:val="006B10E4"/>
    <w:rsid w:val="006B1133"/>
    <w:rsid w:val="006B1E05"/>
    <w:rsid w:val="006B254F"/>
    <w:rsid w:val="006B3006"/>
    <w:rsid w:val="006B3614"/>
    <w:rsid w:val="006B4CF4"/>
    <w:rsid w:val="006B6AC5"/>
    <w:rsid w:val="006B6CBF"/>
    <w:rsid w:val="006B7003"/>
    <w:rsid w:val="006C068A"/>
    <w:rsid w:val="006C086B"/>
    <w:rsid w:val="006C5CB9"/>
    <w:rsid w:val="006C64FC"/>
    <w:rsid w:val="006C74EA"/>
    <w:rsid w:val="006D02A2"/>
    <w:rsid w:val="006D16E0"/>
    <w:rsid w:val="006D1919"/>
    <w:rsid w:val="006D19F8"/>
    <w:rsid w:val="006D5D68"/>
    <w:rsid w:val="006D6FAF"/>
    <w:rsid w:val="006D7123"/>
    <w:rsid w:val="006D77F6"/>
    <w:rsid w:val="006D7EED"/>
    <w:rsid w:val="006E0304"/>
    <w:rsid w:val="006E0FC9"/>
    <w:rsid w:val="006E0FD9"/>
    <w:rsid w:val="006E1B44"/>
    <w:rsid w:val="006E262C"/>
    <w:rsid w:val="006E2774"/>
    <w:rsid w:val="006E44C3"/>
    <w:rsid w:val="006E4F30"/>
    <w:rsid w:val="006E51CE"/>
    <w:rsid w:val="006E5AD9"/>
    <w:rsid w:val="006E6668"/>
    <w:rsid w:val="006E6F64"/>
    <w:rsid w:val="006E74E3"/>
    <w:rsid w:val="006F007A"/>
    <w:rsid w:val="006F1C5F"/>
    <w:rsid w:val="006F2822"/>
    <w:rsid w:val="006F34A1"/>
    <w:rsid w:val="006F4DFC"/>
    <w:rsid w:val="006F63B4"/>
    <w:rsid w:val="006F6628"/>
    <w:rsid w:val="006F6C85"/>
    <w:rsid w:val="006F7622"/>
    <w:rsid w:val="006F7D2F"/>
    <w:rsid w:val="006F7F96"/>
    <w:rsid w:val="00700A0E"/>
    <w:rsid w:val="007018BE"/>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B64"/>
    <w:rsid w:val="00722C84"/>
    <w:rsid w:val="00723F90"/>
    <w:rsid w:val="00725EB4"/>
    <w:rsid w:val="007264E4"/>
    <w:rsid w:val="00726811"/>
    <w:rsid w:val="00726A9F"/>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1B21"/>
    <w:rsid w:val="00742845"/>
    <w:rsid w:val="00742C7D"/>
    <w:rsid w:val="0074337F"/>
    <w:rsid w:val="00743519"/>
    <w:rsid w:val="007448EA"/>
    <w:rsid w:val="0074559E"/>
    <w:rsid w:val="00745D6A"/>
    <w:rsid w:val="00746A9F"/>
    <w:rsid w:val="00746CE5"/>
    <w:rsid w:val="0074792B"/>
    <w:rsid w:val="00750326"/>
    <w:rsid w:val="00750AD7"/>
    <w:rsid w:val="00750E6B"/>
    <w:rsid w:val="00754576"/>
    <w:rsid w:val="00755610"/>
    <w:rsid w:val="00755757"/>
    <w:rsid w:val="007565D5"/>
    <w:rsid w:val="007566D3"/>
    <w:rsid w:val="00756F87"/>
    <w:rsid w:val="0076111C"/>
    <w:rsid w:val="0076189D"/>
    <w:rsid w:val="00761E40"/>
    <w:rsid w:val="0076264D"/>
    <w:rsid w:val="00762D0B"/>
    <w:rsid w:val="00763A2D"/>
    <w:rsid w:val="00765DA2"/>
    <w:rsid w:val="00766884"/>
    <w:rsid w:val="00766965"/>
    <w:rsid w:val="007672A6"/>
    <w:rsid w:val="00767AE5"/>
    <w:rsid w:val="00770B76"/>
    <w:rsid w:val="00770DED"/>
    <w:rsid w:val="007710F3"/>
    <w:rsid w:val="007733BE"/>
    <w:rsid w:val="0077357C"/>
    <w:rsid w:val="00773F47"/>
    <w:rsid w:val="007743C8"/>
    <w:rsid w:val="00774659"/>
    <w:rsid w:val="00776FB2"/>
    <w:rsid w:val="00777C77"/>
    <w:rsid w:val="00780050"/>
    <w:rsid w:val="00780693"/>
    <w:rsid w:val="007819BF"/>
    <w:rsid w:val="00781A73"/>
    <w:rsid w:val="00783A0F"/>
    <w:rsid w:val="00784050"/>
    <w:rsid w:val="00785DFE"/>
    <w:rsid w:val="007860D2"/>
    <w:rsid w:val="00786872"/>
    <w:rsid w:val="007870A2"/>
    <w:rsid w:val="007871CC"/>
    <w:rsid w:val="00787640"/>
    <w:rsid w:val="0079140B"/>
    <w:rsid w:val="00791D4A"/>
    <w:rsid w:val="00793510"/>
    <w:rsid w:val="00793B9C"/>
    <w:rsid w:val="0079565F"/>
    <w:rsid w:val="007959D0"/>
    <w:rsid w:val="00795BFD"/>
    <w:rsid w:val="00795EC0"/>
    <w:rsid w:val="0079711E"/>
    <w:rsid w:val="00797281"/>
    <w:rsid w:val="00797E76"/>
    <w:rsid w:val="007A0F39"/>
    <w:rsid w:val="007A0F60"/>
    <w:rsid w:val="007A1085"/>
    <w:rsid w:val="007A1FF7"/>
    <w:rsid w:val="007A2128"/>
    <w:rsid w:val="007A2B5E"/>
    <w:rsid w:val="007A2BC8"/>
    <w:rsid w:val="007A4724"/>
    <w:rsid w:val="007A4E0D"/>
    <w:rsid w:val="007A4F30"/>
    <w:rsid w:val="007A50CD"/>
    <w:rsid w:val="007A53CB"/>
    <w:rsid w:val="007A6948"/>
    <w:rsid w:val="007A6EFE"/>
    <w:rsid w:val="007A741A"/>
    <w:rsid w:val="007A7F53"/>
    <w:rsid w:val="007B061C"/>
    <w:rsid w:val="007B1B7A"/>
    <w:rsid w:val="007B1C61"/>
    <w:rsid w:val="007B25B1"/>
    <w:rsid w:val="007B2912"/>
    <w:rsid w:val="007B3E83"/>
    <w:rsid w:val="007B6A80"/>
    <w:rsid w:val="007B70C3"/>
    <w:rsid w:val="007B7EF0"/>
    <w:rsid w:val="007C1511"/>
    <w:rsid w:val="007C3581"/>
    <w:rsid w:val="007C455B"/>
    <w:rsid w:val="007C549D"/>
    <w:rsid w:val="007C6251"/>
    <w:rsid w:val="007C7135"/>
    <w:rsid w:val="007D1117"/>
    <w:rsid w:val="007D1A39"/>
    <w:rsid w:val="007D1EC5"/>
    <w:rsid w:val="007D1F9F"/>
    <w:rsid w:val="007D2E9B"/>
    <w:rsid w:val="007D46C0"/>
    <w:rsid w:val="007D46E0"/>
    <w:rsid w:val="007D4710"/>
    <w:rsid w:val="007D4F20"/>
    <w:rsid w:val="007D6081"/>
    <w:rsid w:val="007D7013"/>
    <w:rsid w:val="007E046A"/>
    <w:rsid w:val="007E0CDE"/>
    <w:rsid w:val="007E28DD"/>
    <w:rsid w:val="007E2E06"/>
    <w:rsid w:val="007E368D"/>
    <w:rsid w:val="007E370C"/>
    <w:rsid w:val="007E38F8"/>
    <w:rsid w:val="007E4792"/>
    <w:rsid w:val="007E5B88"/>
    <w:rsid w:val="007E6B56"/>
    <w:rsid w:val="007E7145"/>
    <w:rsid w:val="007F01BB"/>
    <w:rsid w:val="007F2C74"/>
    <w:rsid w:val="007F3FFC"/>
    <w:rsid w:val="007F4473"/>
    <w:rsid w:val="007F59C1"/>
    <w:rsid w:val="007F5C6E"/>
    <w:rsid w:val="007F7C85"/>
    <w:rsid w:val="008016D2"/>
    <w:rsid w:val="00801D80"/>
    <w:rsid w:val="00802989"/>
    <w:rsid w:val="008049B7"/>
    <w:rsid w:val="00804EAD"/>
    <w:rsid w:val="008052BC"/>
    <w:rsid w:val="00805E56"/>
    <w:rsid w:val="0080750F"/>
    <w:rsid w:val="0081057C"/>
    <w:rsid w:val="00810F4F"/>
    <w:rsid w:val="00811A54"/>
    <w:rsid w:val="00811D63"/>
    <w:rsid w:val="00812318"/>
    <w:rsid w:val="00813509"/>
    <w:rsid w:val="008138D7"/>
    <w:rsid w:val="00815170"/>
    <w:rsid w:val="00815176"/>
    <w:rsid w:val="0081585B"/>
    <w:rsid w:val="00816117"/>
    <w:rsid w:val="0081655E"/>
    <w:rsid w:val="008177CE"/>
    <w:rsid w:val="00817A00"/>
    <w:rsid w:val="00817B44"/>
    <w:rsid w:val="00820544"/>
    <w:rsid w:val="008206C3"/>
    <w:rsid w:val="00821251"/>
    <w:rsid w:val="00821527"/>
    <w:rsid w:val="0082266F"/>
    <w:rsid w:val="008246FB"/>
    <w:rsid w:val="00825C1E"/>
    <w:rsid w:val="008260FD"/>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7969"/>
    <w:rsid w:val="008501A6"/>
    <w:rsid w:val="0085200A"/>
    <w:rsid w:val="00852873"/>
    <w:rsid w:val="00854411"/>
    <w:rsid w:val="00857530"/>
    <w:rsid w:val="00860310"/>
    <w:rsid w:val="008605A0"/>
    <w:rsid w:val="0086195E"/>
    <w:rsid w:val="00862290"/>
    <w:rsid w:val="008644DD"/>
    <w:rsid w:val="008646E0"/>
    <w:rsid w:val="00864FD4"/>
    <w:rsid w:val="008654D8"/>
    <w:rsid w:val="00865854"/>
    <w:rsid w:val="00866A58"/>
    <w:rsid w:val="00871CB4"/>
    <w:rsid w:val="0087239F"/>
    <w:rsid w:val="00872B56"/>
    <w:rsid w:val="008730A4"/>
    <w:rsid w:val="008735CB"/>
    <w:rsid w:val="0087406E"/>
    <w:rsid w:val="00874F20"/>
    <w:rsid w:val="00876532"/>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1A91"/>
    <w:rsid w:val="008924AF"/>
    <w:rsid w:val="00892931"/>
    <w:rsid w:val="00892991"/>
    <w:rsid w:val="00892A80"/>
    <w:rsid w:val="00895690"/>
    <w:rsid w:val="008956B8"/>
    <w:rsid w:val="00897CD2"/>
    <w:rsid w:val="008A0E80"/>
    <w:rsid w:val="008A2B3F"/>
    <w:rsid w:val="008A3FC2"/>
    <w:rsid w:val="008A3FCA"/>
    <w:rsid w:val="008A436B"/>
    <w:rsid w:val="008A4503"/>
    <w:rsid w:val="008A5D67"/>
    <w:rsid w:val="008A6B7D"/>
    <w:rsid w:val="008A6E53"/>
    <w:rsid w:val="008B08F1"/>
    <w:rsid w:val="008B10FE"/>
    <w:rsid w:val="008B1395"/>
    <w:rsid w:val="008B18D7"/>
    <w:rsid w:val="008B255E"/>
    <w:rsid w:val="008B2C42"/>
    <w:rsid w:val="008B3C88"/>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09F6"/>
    <w:rsid w:val="008E2F74"/>
    <w:rsid w:val="008E3A78"/>
    <w:rsid w:val="008E4901"/>
    <w:rsid w:val="008E6DB5"/>
    <w:rsid w:val="008E731D"/>
    <w:rsid w:val="008F07C4"/>
    <w:rsid w:val="008F2BF5"/>
    <w:rsid w:val="008F4A78"/>
    <w:rsid w:val="008F67C1"/>
    <w:rsid w:val="008F68F2"/>
    <w:rsid w:val="009000F8"/>
    <w:rsid w:val="009010C3"/>
    <w:rsid w:val="00901CCB"/>
    <w:rsid w:val="009031B7"/>
    <w:rsid w:val="00904CB0"/>
    <w:rsid w:val="00905317"/>
    <w:rsid w:val="009079E1"/>
    <w:rsid w:val="00907F93"/>
    <w:rsid w:val="00910146"/>
    <w:rsid w:val="009101CF"/>
    <w:rsid w:val="00910360"/>
    <w:rsid w:val="00910481"/>
    <w:rsid w:val="00911B5C"/>
    <w:rsid w:val="00912210"/>
    <w:rsid w:val="00912331"/>
    <w:rsid w:val="009125B1"/>
    <w:rsid w:val="00912655"/>
    <w:rsid w:val="00913506"/>
    <w:rsid w:val="009139B8"/>
    <w:rsid w:val="0091493E"/>
    <w:rsid w:val="0091551B"/>
    <w:rsid w:val="00915600"/>
    <w:rsid w:val="009174CE"/>
    <w:rsid w:val="0092195B"/>
    <w:rsid w:val="00925EF8"/>
    <w:rsid w:val="00926B16"/>
    <w:rsid w:val="00927119"/>
    <w:rsid w:val="00927402"/>
    <w:rsid w:val="00927D73"/>
    <w:rsid w:val="00927ECE"/>
    <w:rsid w:val="00930C61"/>
    <w:rsid w:val="009318CF"/>
    <w:rsid w:val="009322CE"/>
    <w:rsid w:val="00933E7F"/>
    <w:rsid w:val="00933FAD"/>
    <w:rsid w:val="0093480F"/>
    <w:rsid w:val="009357B9"/>
    <w:rsid w:val="00937486"/>
    <w:rsid w:val="00940722"/>
    <w:rsid w:val="0094136A"/>
    <w:rsid w:val="00943492"/>
    <w:rsid w:val="00947D09"/>
    <w:rsid w:val="009515AC"/>
    <w:rsid w:val="0095219B"/>
    <w:rsid w:val="00952605"/>
    <w:rsid w:val="009527EE"/>
    <w:rsid w:val="00952A45"/>
    <w:rsid w:val="009539D0"/>
    <w:rsid w:val="00954293"/>
    <w:rsid w:val="009545C3"/>
    <w:rsid w:val="009613B2"/>
    <w:rsid w:val="00962188"/>
    <w:rsid w:val="00962BCA"/>
    <w:rsid w:val="00963209"/>
    <w:rsid w:val="009638B1"/>
    <w:rsid w:val="00964EA2"/>
    <w:rsid w:val="00965383"/>
    <w:rsid w:val="00965C24"/>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1694"/>
    <w:rsid w:val="009817C7"/>
    <w:rsid w:val="00982F28"/>
    <w:rsid w:val="00984400"/>
    <w:rsid w:val="009873CE"/>
    <w:rsid w:val="00987B6F"/>
    <w:rsid w:val="00991CCE"/>
    <w:rsid w:val="00992608"/>
    <w:rsid w:val="0099477E"/>
    <w:rsid w:val="00995057"/>
    <w:rsid w:val="00997A7B"/>
    <w:rsid w:val="009A0126"/>
    <w:rsid w:val="009A07A0"/>
    <w:rsid w:val="009A122C"/>
    <w:rsid w:val="009A21BD"/>
    <w:rsid w:val="009A56CF"/>
    <w:rsid w:val="009A6264"/>
    <w:rsid w:val="009A64A2"/>
    <w:rsid w:val="009A73F4"/>
    <w:rsid w:val="009A777A"/>
    <w:rsid w:val="009A7978"/>
    <w:rsid w:val="009B0A0B"/>
    <w:rsid w:val="009B13CF"/>
    <w:rsid w:val="009B1683"/>
    <w:rsid w:val="009B4ED0"/>
    <w:rsid w:val="009B64B0"/>
    <w:rsid w:val="009B78AD"/>
    <w:rsid w:val="009C0758"/>
    <w:rsid w:val="009C0FC2"/>
    <w:rsid w:val="009C14E4"/>
    <w:rsid w:val="009C2024"/>
    <w:rsid w:val="009C335A"/>
    <w:rsid w:val="009C457C"/>
    <w:rsid w:val="009C522D"/>
    <w:rsid w:val="009C55A1"/>
    <w:rsid w:val="009C6051"/>
    <w:rsid w:val="009C7A94"/>
    <w:rsid w:val="009C7C56"/>
    <w:rsid w:val="009D0439"/>
    <w:rsid w:val="009D11DB"/>
    <w:rsid w:val="009D15C4"/>
    <w:rsid w:val="009D16BB"/>
    <w:rsid w:val="009D1897"/>
    <w:rsid w:val="009D2AB1"/>
    <w:rsid w:val="009D5F2A"/>
    <w:rsid w:val="009D5FD7"/>
    <w:rsid w:val="009D676D"/>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61D5"/>
    <w:rsid w:val="009F6A3E"/>
    <w:rsid w:val="00A001D0"/>
    <w:rsid w:val="00A00494"/>
    <w:rsid w:val="00A00B5B"/>
    <w:rsid w:val="00A01746"/>
    <w:rsid w:val="00A01EB9"/>
    <w:rsid w:val="00A0204D"/>
    <w:rsid w:val="00A04145"/>
    <w:rsid w:val="00A079CC"/>
    <w:rsid w:val="00A079E4"/>
    <w:rsid w:val="00A10524"/>
    <w:rsid w:val="00A108C7"/>
    <w:rsid w:val="00A11147"/>
    <w:rsid w:val="00A11591"/>
    <w:rsid w:val="00A1159B"/>
    <w:rsid w:val="00A125F8"/>
    <w:rsid w:val="00A12E90"/>
    <w:rsid w:val="00A132BB"/>
    <w:rsid w:val="00A143E9"/>
    <w:rsid w:val="00A145DB"/>
    <w:rsid w:val="00A148CF"/>
    <w:rsid w:val="00A14C82"/>
    <w:rsid w:val="00A155F7"/>
    <w:rsid w:val="00A161AA"/>
    <w:rsid w:val="00A164B3"/>
    <w:rsid w:val="00A17104"/>
    <w:rsid w:val="00A20FA7"/>
    <w:rsid w:val="00A243F1"/>
    <w:rsid w:val="00A2779B"/>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985"/>
    <w:rsid w:val="00A41AAB"/>
    <w:rsid w:val="00A42970"/>
    <w:rsid w:val="00A42E17"/>
    <w:rsid w:val="00A43C9D"/>
    <w:rsid w:val="00A44344"/>
    <w:rsid w:val="00A4507D"/>
    <w:rsid w:val="00A46680"/>
    <w:rsid w:val="00A471AA"/>
    <w:rsid w:val="00A47396"/>
    <w:rsid w:val="00A50758"/>
    <w:rsid w:val="00A518CD"/>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0B69"/>
    <w:rsid w:val="00A81A68"/>
    <w:rsid w:val="00A81CE9"/>
    <w:rsid w:val="00A81D98"/>
    <w:rsid w:val="00A81F0C"/>
    <w:rsid w:val="00A82CBA"/>
    <w:rsid w:val="00A83811"/>
    <w:rsid w:val="00A84A2C"/>
    <w:rsid w:val="00A84F54"/>
    <w:rsid w:val="00A86A73"/>
    <w:rsid w:val="00A8760A"/>
    <w:rsid w:val="00A8781B"/>
    <w:rsid w:val="00A9010F"/>
    <w:rsid w:val="00A91960"/>
    <w:rsid w:val="00A935B1"/>
    <w:rsid w:val="00A9453B"/>
    <w:rsid w:val="00A94DC0"/>
    <w:rsid w:val="00A975C6"/>
    <w:rsid w:val="00AA0593"/>
    <w:rsid w:val="00AA0BE1"/>
    <w:rsid w:val="00AA260A"/>
    <w:rsid w:val="00AA2667"/>
    <w:rsid w:val="00AA2973"/>
    <w:rsid w:val="00AA5F7E"/>
    <w:rsid w:val="00AA784B"/>
    <w:rsid w:val="00AA7D2C"/>
    <w:rsid w:val="00AB03E9"/>
    <w:rsid w:val="00AB06CB"/>
    <w:rsid w:val="00AB0BCF"/>
    <w:rsid w:val="00AB100A"/>
    <w:rsid w:val="00AB1687"/>
    <w:rsid w:val="00AB2925"/>
    <w:rsid w:val="00AB4540"/>
    <w:rsid w:val="00AB54A4"/>
    <w:rsid w:val="00AB6619"/>
    <w:rsid w:val="00AC0715"/>
    <w:rsid w:val="00AC1087"/>
    <w:rsid w:val="00AC14F4"/>
    <w:rsid w:val="00AC2314"/>
    <w:rsid w:val="00AC5124"/>
    <w:rsid w:val="00AC5758"/>
    <w:rsid w:val="00AC5A08"/>
    <w:rsid w:val="00AC5E08"/>
    <w:rsid w:val="00AC662F"/>
    <w:rsid w:val="00AD0CD5"/>
    <w:rsid w:val="00AD0FB5"/>
    <w:rsid w:val="00AD1187"/>
    <w:rsid w:val="00AD126C"/>
    <w:rsid w:val="00AD168D"/>
    <w:rsid w:val="00AD1A6C"/>
    <w:rsid w:val="00AD3664"/>
    <w:rsid w:val="00AD4E41"/>
    <w:rsid w:val="00AD6A1E"/>
    <w:rsid w:val="00AD77B9"/>
    <w:rsid w:val="00AD7AC8"/>
    <w:rsid w:val="00AE179D"/>
    <w:rsid w:val="00AE1972"/>
    <w:rsid w:val="00AE240F"/>
    <w:rsid w:val="00AE264E"/>
    <w:rsid w:val="00AE39AB"/>
    <w:rsid w:val="00AE4B2D"/>
    <w:rsid w:val="00AE5188"/>
    <w:rsid w:val="00AE781A"/>
    <w:rsid w:val="00AF13C1"/>
    <w:rsid w:val="00AF18B3"/>
    <w:rsid w:val="00AF215C"/>
    <w:rsid w:val="00AF3DEC"/>
    <w:rsid w:val="00AF4278"/>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AAD"/>
    <w:rsid w:val="00B1797F"/>
    <w:rsid w:val="00B20F75"/>
    <w:rsid w:val="00B21342"/>
    <w:rsid w:val="00B21D4D"/>
    <w:rsid w:val="00B2357C"/>
    <w:rsid w:val="00B23DE0"/>
    <w:rsid w:val="00B242EA"/>
    <w:rsid w:val="00B259FD"/>
    <w:rsid w:val="00B26BBB"/>
    <w:rsid w:val="00B27420"/>
    <w:rsid w:val="00B30BAC"/>
    <w:rsid w:val="00B32FF2"/>
    <w:rsid w:val="00B339C7"/>
    <w:rsid w:val="00B33D1A"/>
    <w:rsid w:val="00B36D8A"/>
    <w:rsid w:val="00B37440"/>
    <w:rsid w:val="00B376FE"/>
    <w:rsid w:val="00B37F26"/>
    <w:rsid w:val="00B40A77"/>
    <w:rsid w:val="00B40EBE"/>
    <w:rsid w:val="00B41610"/>
    <w:rsid w:val="00B417F7"/>
    <w:rsid w:val="00B42768"/>
    <w:rsid w:val="00B456D6"/>
    <w:rsid w:val="00B457FE"/>
    <w:rsid w:val="00B47023"/>
    <w:rsid w:val="00B472CD"/>
    <w:rsid w:val="00B4765C"/>
    <w:rsid w:val="00B47769"/>
    <w:rsid w:val="00B4779A"/>
    <w:rsid w:val="00B47909"/>
    <w:rsid w:val="00B50BA7"/>
    <w:rsid w:val="00B50DA9"/>
    <w:rsid w:val="00B51063"/>
    <w:rsid w:val="00B54917"/>
    <w:rsid w:val="00B54BE1"/>
    <w:rsid w:val="00B56848"/>
    <w:rsid w:val="00B601A8"/>
    <w:rsid w:val="00B605D5"/>
    <w:rsid w:val="00B606CE"/>
    <w:rsid w:val="00B609BB"/>
    <w:rsid w:val="00B612D0"/>
    <w:rsid w:val="00B61DA1"/>
    <w:rsid w:val="00B623BB"/>
    <w:rsid w:val="00B6331A"/>
    <w:rsid w:val="00B63913"/>
    <w:rsid w:val="00B6456B"/>
    <w:rsid w:val="00B64930"/>
    <w:rsid w:val="00B65324"/>
    <w:rsid w:val="00B67279"/>
    <w:rsid w:val="00B678D0"/>
    <w:rsid w:val="00B707FA"/>
    <w:rsid w:val="00B71A1C"/>
    <w:rsid w:val="00B71E2E"/>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3E8"/>
    <w:rsid w:val="00B84433"/>
    <w:rsid w:val="00B84899"/>
    <w:rsid w:val="00B8498B"/>
    <w:rsid w:val="00B84AA8"/>
    <w:rsid w:val="00B85634"/>
    <w:rsid w:val="00B86049"/>
    <w:rsid w:val="00B86224"/>
    <w:rsid w:val="00B86447"/>
    <w:rsid w:val="00B86AB5"/>
    <w:rsid w:val="00B87050"/>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71E"/>
    <w:rsid w:val="00BA1A5B"/>
    <w:rsid w:val="00BA2376"/>
    <w:rsid w:val="00BA3976"/>
    <w:rsid w:val="00BA4266"/>
    <w:rsid w:val="00BA4D21"/>
    <w:rsid w:val="00BA4EE1"/>
    <w:rsid w:val="00BA558E"/>
    <w:rsid w:val="00BA5EC0"/>
    <w:rsid w:val="00BA6319"/>
    <w:rsid w:val="00BA7E49"/>
    <w:rsid w:val="00BB21C5"/>
    <w:rsid w:val="00BB2A06"/>
    <w:rsid w:val="00BB342B"/>
    <w:rsid w:val="00BB3566"/>
    <w:rsid w:val="00BB421B"/>
    <w:rsid w:val="00BB4B16"/>
    <w:rsid w:val="00BB57AF"/>
    <w:rsid w:val="00BB5E19"/>
    <w:rsid w:val="00BB71DA"/>
    <w:rsid w:val="00BB7B00"/>
    <w:rsid w:val="00BB7DDE"/>
    <w:rsid w:val="00BC01E5"/>
    <w:rsid w:val="00BC07A2"/>
    <w:rsid w:val="00BC08BF"/>
    <w:rsid w:val="00BC1527"/>
    <w:rsid w:val="00BC15F1"/>
    <w:rsid w:val="00BC2306"/>
    <w:rsid w:val="00BC2A58"/>
    <w:rsid w:val="00BC2C16"/>
    <w:rsid w:val="00BC2F45"/>
    <w:rsid w:val="00BC56AD"/>
    <w:rsid w:val="00BC65AD"/>
    <w:rsid w:val="00BC74D4"/>
    <w:rsid w:val="00BC7F0B"/>
    <w:rsid w:val="00BD0201"/>
    <w:rsid w:val="00BD08D5"/>
    <w:rsid w:val="00BD0F27"/>
    <w:rsid w:val="00BD10F8"/>
    <w:rsid w:val="00BD11AB"/>
    <w:rsid w:val="00BD2AB4"/>
    <w:rsid w:val="00BD31DF"/>
    <w:rsid w:val="00BD416C"/>
    <w:rsid w:val="00BD484D"/>
    <w:rsid w:val="00BD533A"/>
    <w:rsid w:val="00BD56C5"/>
    <w:rsid w:val="00BD69A0"/>
    <w:rsid w:val="00BD6F5C"/>
    <w:rsid w:val="00BD7331"/>
    <w:rsid w:val="00BD76A7"/>
    <w:rsid w:val="00BD786E"/>
    <w:rsid w:val="00BE059B"/>
    <w:rsid w:val="00BE06C0"/>
    <w:rsid w:val="00BE1F40"/>
    <w:rsid w:val="00BE21C8"/>
    <w:rsid w:val="00BE241E"/>
    <w:rsid w:val="00BE26D3"/>
    <w:rsid w:val="00BE3019"/>
    <w:rsid w:val="00BE3DA5"/>
    <w:rsid w:val="00BE42DB"/>
    <w:rsid w:val="00BE477E"/>
    <w:rsid w:val="00BE47D4"/>
    <w:rsid w:val="00BE57FF"/>
    <w:rsid w:val="00BE73BD"/>
    <w:rsid w:val="00BE770E"/>
    <w:rsid w:val="00BE7AB0"/>
    <w:rsid w:val="00BE7B4B"/>
    <w:rsid w:val="00BE7DD2"/>
    <w:rsid w:val="00BF0909"/>
    <w:rsid w:val="00BF0B6A"/>
    <w:rsid w:val="00BF1305"/>
    <w:rsid w:val="00BF1806"/>
    <w:rsid w:val="00BF4032"/>
    <w:rsid w:val="00BF46AF"/>
    <w:rsid w:val="00BF4D6B"/>
    <w:rsid w:val="00BF5A89"/>
    <w:rsid w:val="00BF6B04"/>
    <w:rsid w:val="00BF7168"/>
    <w:rsid w:val="00BF79A8"/>
    <w:rsid w:val="00C009E9"/>
    <w:rsid w:val="00C00D2C"/>
    <w:rsid w:val="00C01FF9"/>
    <w:rsid w:val="00C02A09"/>
    <w:rsid w:val="00C02C0E"/>
    <w:rsid w:val="00C03101"/>
    <w:rsid w:val="00C03307"/>
    <w:rsid w:val="00C0338A"/>
    <w:rsid w:val="00C035ED"/>
    <w:rsid w:val="00C05BDA"/>
    <w:rsid w:val="00C06CCB"/>
    <w:rsid w:val="00C0735B"/>
    <w:rsid w:val="00C10847"/>
    <w:rsid w:val="00C10931"/>
    <w:rsid w:val="00C10F10"/>
    <w:rsid w:val="00C13793"/>
    <w:rsid w:val="00C14553"/>
    <w:rsid w:val="00C150DF"/>
    <w:rsid w:val="00C1746F"/>
    <w:rsid w:val="00C17EB4"/>
    <w:rsid w:val="00C17FBD"/>
    <w:rsid w:val="00C20A4B"/>
    <w:rsid w:val="00C22328"/>
    <w:rsid w:val="00C22BA0"/>
    <w:rsid w:val="00C23DE1"/>
    <w:rsid w:val="00C243AA"/>
    <w:rsid w:val="00C27404"/>
    <w:rsid w:val="00C30F14"/>
    <w:rsid w:val="00C33C54"/>
    <w:rsid w:val="00C343B9"/>
    <w:rsid w:val="00C3533D"/>
    <w:rsid w:val="00C35B3B"/>
    <w:rsid w:val="00C37561"/>
    <w:rsid w:val="00C37DCB"/>
    <w:rsid w:val="00C37F1E"/>
    <w:rsid w:val="00C40091"/>
    <w:rsid w:val="00C40ABD"/>
    <w:rsid w:val="00C40C6C"/>
    <w:rsid w:val="00C40E1C"/>
    <w:rsid w:val="00C42F41"/>
    <w:rsid w:val="00C44E09"/>
    <w:rsid w:val="00C45056"/>
    <w:rsid w:val="00C463E4"/>
    <w:rsid w:val="00C466C1"/>
    <w:rsid w:val="00C46726"/>
    <w:rsid w:val="00C4755E"/>
    <w:rsid w:val="00C50B3E"/>
    <w:rsid w:val="00C513C7"/>
    <w:rsid w:val="00C51583"/>
    <w:rsid w:val="00C52D3D"/>
    <w:rsid w:val="00C52ECB"/>
    <w:rsid w:val="00C5301C"/>
    <w:rsid w:val="00C532C4"/>
    <w:rsid w:val="00C54DF4"/>
    <w:rsid w:val="00C54FF3"/>
    <w:rsid w:val="00C560C5"/>
    <w:rsid w:val="00C56273"/>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709F9"/>
    <w:rsid w:val="00C72297"/>
    <w:rsid w:val="00C723F3"/>
    <w:rsid w:val="00C74670"/>
    <w:rsid w:val="00C7469C"/>
    <w:rsid w:val="00C747E6"/>
    <w:rsid w:val="00C74E17"/>
    <w:rsid w:val="00C759CB"/>
    <w:rsid w:val="00C761AA"/>
    <w:rsid w:val="00C76543"/>
    <w:rsid w:val="00C766DD"/>
    <w:rsid w:val="00C76CF3"/>
    <w:rsid w:val="00C77625"/>
    <w:rsid w:val="00C77CED"/>
    <w:rsid w:val="00C807C3"/>
    <w:rsid w:val="00C81691"/>
    <w:rsid w:val="00C83EFA"/>
    <w:rsid w:val="00C84712"/>
    <w:rsid w:val="00C850C1"/>
    <w:rsid w:val="00C853FB"/>
    <w:rsid w:val="00C8556C"/>
    <w:rsid w:val="00C866A4"/>
    <w:rsid w:val="00C86B62"/>
    <w:rsid w:val="00C90917"/>
    <w:rsid w:val="00C91F4C"/>
    <w:rsid w:val="00C9217D"/>
    <w:rsid w:val="00C925E5"/>
    <w:rsid w:val="00C931A5"/>
    <w:rsid w:val="00C95BD1"/>
    <w:rsid w:val="00C95E4C"/>
    <w:rsid w:val="00C95FA1"/>
    <w:rsid w:val="00C960FB"/>
    <w:rsid w:val="00C96B13"/>
    <w:rsid w:val="00CA2E47"/>
    <w:rsid w:val="00CA347A"/>
    <w:rsid w:val="00CA39A3"/>
    <w:rsid w:val="00CA4B2A"/>
    <w:rsid w:val="00CA4FF9"/>
    <w:rsid w:val="00CA72B2"/>
    <w:rsid w:val="00CA7DAC"/>
    <w:rsid w:val="00CA7EBC"/>
    <w:rsid w:val="00CB0627"/>
    <w:rsid w:val="00CB0E62"/>
    <w:rsid w:val="00CB18E5"/>
    <w:rsid w:val="00CB1B12"/>
    <w:rsid w:val="00CB251F"/>
    <w:rsid w:val="00CB3270"/>
    <w:rsid w:val="00CB40A9"/>
    <w:rsid w:val="00CB6D0E"/>
    <w:rsid w:val="00CB77AF"/>
    <w:rsid w:val="00CB77D5"/>
    <w:rsid w:val="00CC028D"/>
    <w:rsid w:val="00CC0D47"/>
    <w:rsid w:val="00CC199C"/>
    <w:rsid w:val="00CC27D7"/>
    <w:rsid w:val="00CC334A"/>
    <w:rsid w:val="00CC3813"/>
    <w:rsid w:val="00CC38D4"/>
    <w:rsid w:val="00CC3B1E"/>
    <w:rsid w:val="00CC43CA"/>
    <w:rsid w:val="00CC446A"/>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6F"/>
    <w:rsid w:val="00CE6C77"/>
    <w:rsid w:val="00CE6C8A"/>
    <w:rsid w:val="00CE73EF"/>
    <w:rsid w:val="00CF0C7D"/>
    <w:rsid w:val="00CF2AD3"/>
    <w:rsid w:val="00CF5B17"/>
    <w:rsid w:val="00CF65B2"/>
    <w:rsid w:val="00CF6609"/>
    <w:rsid w:val="00CF6D0B"/>
    <w:rsid w:val="00CF777A"/>
    <w:rsid w:val="00CF7F1E"/>
    <w:rsid w:val="00D000D2"/>
    <w:rsid w:val="00D00BC5"/>
    <w:rsid w:val="00D011B4"/>
    <w:rsid w:val="00D01791"/>
    <w:rsid w:val="00D01ED8"/>
    <w:rsid w:val="00D01F0A"/>
    <w:rsid w:val="00D043A5"/>
    <w:rsid w:val="00D05BB8"/>
    <w:rsid w:val="00D05BC9"/>
    <w:rsid w:val="00D069AE"/>
    <w:rsid w:val="00D06D30"/>
    <w:rsid w:val="00D104E8"/>
    <w:rsid w:val="00D10BC1"/>
    <w:rsid w:val="00D13878"/>
    <w:rsid w:val="00D1437F"/>
    <w:rsid w:val="00D15DF9"/>
    <w:rsid w:val="00D171B7"/>
    <w:rsid w:val="00D2127A"/>
    <w:rsid w:val="00D21541"/>
    <w:rsid w:val="00D21B85"/>
    <w:rsid w:val="00D22A45"/>
    <w:rsid w:val="00D24EDD"/>
    <w:rsid w:val="00D251FE"/>
    <w:rsid w:val="00D300AA"/>
    <w:rsid w:val="00D31328"/>
    <w:rsid w:val="00D31DDE"/>
    <w:rsid w:val="00D33BB6"/>
    <w:rsid w:val="00D34722"/>
    <w:rsid w:val="00D35F1F"/>
    <w:rsid w:val="00D371C8"/>
    <w:rsid w:val="00D376C9"/>
    <w:rsid w:val="00D40F22"/>
    <w:rsid w:val="00D40FF6"/>
    <w:rsid w:val="00D41937"/>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60B9B"/>
    <w:rsid w:val="00D618FB"/>
    <w:rsid w:val="00D61DDF"/>
    <w:rsid w:val="00D61F92"/>
    <w:rsid w:val="00D62121"/>
    <w:rsid w:val="00D6416D"/>
    <w:rsid w:val="00D64CB4"/>
    <w:rsid w:val="00D66D94"/>
    <w:rsid w:val="00D67F99"/>
    <w:rsid w:val="00D70036"/>
    <w:rsid w:val="00D700A2"/>
    <w:rsid w:val="00D70951"/>
    <w:rsid w:val="00D70BAC"/>
    <w:rsid w:val="00D71ADB"/>
    <w:rsid w:val="00D72A09"/>
    <w:rsid w:val="00D74900"/>
    <w:rsid w:val="00D74BCD"/>
    <w:rsid w:val="00D76186"/>
    <w:rsid w:val="00D77B29"/>
    <w:rsid w:val="00D80319"/>
    <w:rsid w:val="00D81082"/>
    <w:rsid w:val="00D82A4F"/>
    <w:rsid w:val="00D82D04"/>
    <w:rsid w:val="00D835EA"/>
    <w:rsid w:val="00D8451B"/>
    <w:rsid w:val="00D84FDA"/>
    <w:rsid w:val="00D8558F"/>
    <w:rsid w:val="00D866B6"/>
    <w:rsid w:val="00D86AAC"/>
    <w:rsid w:val="00D87953"/>
    <w:rsid w:val="00D87AED"/>
    <w:rsid w:val="00D912CF"/>
    <w:rsid w:val="00D924EE"/>
    <w:rsid w:val="00D9313F"/>
    <w:rsid w:val="00D93C09"/>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355C"/>
    <w:rsid w:val="00DC3B98"/>
    <w:rsid w:val="00DC3BE3"/>
    <w:rsid w:val="00DC3F70"/>
    <w:rsid w:val="00DC50D0"/>
    <w:rsid w:val="00DC50FD"/>
    <w:rsid w:val="00DC51B8"/>
    <w:rsid w:val="00DC69DE"/>
    <w:rsid w:val="00DC6FAF"/>
    <w:rsid w:val="00DC74A5"/>
    <w:rsid w:val="00DD0C60"/>
    <w:rsid w:val="00DD1DF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C3D"/>
    <w:rsid w:val="00DE3327"/>
    <w:rsid w:val="00DE40CB"/>
    <w:rsid w:val="00DE42ED"/>
    <w:rsid w:val="00DE5649"/>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C31"/>
    <w:rsid w:val="00E01837"/>
    <w:rsid w:val="00E02BCF"/>
    <w:rsid w:val="00E02F4A"/>
    <w:rsid w:val="00E040C9"/>
    <w:rsid w:val="00E04FC0"/>
    <w:rsid w:val="00E050FA"/>
    <w:rsid w:val="00E0634C"/>
    <w:rsid w:val="00E070E0"/>
    <w:rsid w:val="00E10A8D"/>
    <w:rsid w:val="00E11432"/>
    <w:rsid w:val="00E118C0"/>
    <w:rsid w:val="00E12294"/>
    <w:rsid w:val="00E13BD1"/>
    <w:rsid w:val="00E2038D"/>
    <w:rsid w:val="00E205FB"/>
    <w:rsid w:val="00E21869"/>
    <w:rsid w:val="00E21F4C"/>
    <w:rsid w:val="00E23537"/>
    <w:rsid w:val="00E23598"/>
    <w:rsid w:val="00E23E2D"/>
    <w:rsid w:val="00E24421"/>
    <w:rsid w:val="00E25D45"/>
    <w:rsid w:val="00E261C8"/>
    <w:rsid w:val="00E27CE0"/>
    <w:rsid w:val="00E30040"/>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1F86"/>
    <w:rsid w:val="00E82B5C"/>
    <w:rsid w:val="00E82EAF"/>
    <w:rsid w:val="00E83EB1"/>
    <w:rsid w:val="00E845D4"/>
    <w:rsid w:val="00E87880"/>
    <w:rsid w:val="00E87CDD"/>
    <w:rsid w:val="00E91816"/>
    <w:rsid w:val="00E92BBB"/>
    <w:rsid w:val="00E93C49"/>
    <w:rsid w:val="00E95A1E"/>
    <w:rsid w:val="00E96484"/>
    <w:rsid w:val="00E966E1"/>
    <w:rsid w:val="00E96D01"/>
    <w:rsid w:val="00E97452"/>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C9E"/>
    <w:rsid w:val="00EE2FF6"/>
    <w:rsid w:val="00EE33F4"/>
    <w:rsid w:val="00EE6F6F"/>
    <w:rsid w:val="00EE71B5"/>
    <w:rsid w:val="00EE7D64"/>
    <w:rsid w:val="00EE7DB0"/>
    <w:rsid w:val="00EF0C53"/>
    <w:rsid w:val="00EF28A6"/>
    <w:rsid w:val="00EF2A03"/>
    <w:rsid w:val="00EF3107"/>
    <w:rsid w:val="00EF4E5B"/>
    <w:rsid w:val="00F01478"/>
    <w:rsid w:val="00F017AA"/>
    <w:rsid w:val="00F030A5"/>
    <w:rsid w:val="00F03940"/>
    <w:rsid w:val="00F05071"/>
    <w:rsid w:val="00F05975"/>
    <w:rsid w:val="00F05ECB"/>
    <w:rsid w:val="00F064D8"/>
    <w:rsid w:val="00F06F62"/>
    <w:rsid w:val="00F072B6"/>
    <w:rsid w:val="00F0774C"/>
    <w:rsid w:val="00F07754"/>
    <w:rsid w:val="00F0776C"/>
    <w:rsid w:val="00F07AEB"/>
    <w:rsid w:val="00F105CB"/>
    <w:rsid w:val="00F10636"/>
    <w:rsid w:val="00F11BE2"/>
    <w:rsid w:val="00F11C53"/>
    <w:rsid w:val="00F14408"/>
    <w:rsid w:val="00F16234"/>
    <w:rsid w:val="00F16541"/>
    <w:rsid w:val="00F177A9"/>
    <w:rsid w:val="00F20F5D"/>
    <w:rsid w:val="00F24133"/>
    <w:rsid w:val="00F252D1"/>
    <w:rsid w:val="00F25EDB"/>
    <w:rsid w:val="00F26121"/>
    <w:rsid w:val="00F26730"/>
    <w:rsid w:val="00F267AB"/>
    <w:rsid w:val="00F2723C"/>
    <w:rsid w:val="00F30230"/>
    <w:rsid w:val="00F30DA3"/>
    <w:rsid w:val="00F30E43"/>
    <w:rsid w:val="00F32CFD"/>
    <w:rsid w:val="00F34B43"/>
    <w:rsid w:val="00F34F6B"/>
    <w:rsid w:val="00F35801"/>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5590"/>
    <w:rsid w:val="00F55E6F"/>
    <w:rsid w:val="00F560BA"/>
    <w:rsid w:val="00F5622F"/>
    <w:rsid w:val="00F56CDF"/>
    <w:rsid w:val="00F61499"/>
    <w:rsid w:val="00F62236"/>
    <w:rsid w:val="00F62FA6"/>
    <w:rsid w:val="00F63FFA"/>
    <w:rsid w:val="00F644F3"/>
    <w:rsid w:val="00F66B93"/>
    <w:rsid w:val="00F66C38"/>
    <w:rsid w:val="00F70C7B"/>
    <w:rsid w:val="00F72ED9"/>
    <w:rsid w:val="00F7344C"/>
    <w:rsid w:val="00F73D46"/>
    <w:rsid w:val="00F7475F"/>
    <w:rsid w:val="00F74CA8"/>
    <w:rsid w:val="00F75B37"/>
    <w:rsid w:val="00F75D43"/>
    <w:rsid w:val="00F762D0"/>
    <w:rsid w:val="00F76F5E"/>
    <w:rsid w:val="00F8010A"/>
    <w:rsid w:val="00F8119A"/>
    <w:rsid w:val="00F8213B"/>
    <w:rsid w:val="00F82922"/>
    <w:rsid w:val="00F829C8"/>
    <w:rsid w:val="00F85CE7"/>
    <w:rsid w:val="00F86528"/>
    <w:rsid w:val="00F873B0"/>
    <w:rsid w:val="00F877B7"/>
    <w:rsid w:val="00F91B52"/>
    <w:rsid w:val="00F92443"/>
    <w:rsid w:val="00F94213"/>
    <w:rsid w:val="00F94F67"/>
    <w:rsid w:val="00F95281"/>
    <w:rsid w:val="00F95C06"/>
    <w:rsid w:val="00F96C07"/>
    <w:rsid w:val="00F96E8F"/>
    <w:rsid w:val="00FA2510"/>
    <w:rsid w:val="00FA3FAF"/>
    <w:rsid w:val="00FA52A2"/>
    <w:rsid w:val="00FA5FD3"/>
    <w:rsid w:val="00FA6519"/>
    <w:rsid w:val="00FA69A6"/>
    <w:rsid w:val="00FA7641"/>
    <w:rsid w:val="00FA7E05"/>
    <w:rsid w:val="00FA7E1E"/>
    <w:rsid w:val="00FB0E8C"/>
    <w:rsid w:val="00FB1299"/>
    <w:rsid w:val="00FB14E0"/>
    <w:rsid w:val="00FB16BE"/>
    <w:rsid w:val="00FB2280"/>
    <w:rsid w:val="00FB45FE"/>
    <w:rsid w:val="00FB4B02"/>
    <w:rsid w:val="00FB4B2F"/>
    <w:rsid w:val="00FB4E50"/>
    <w:rsid w:val="00FB5437"/>
    <w:rsid w:val="00FB5917"/>
    <w:rsid w:val="00FB625A"/>
    <w:rsid w:val="00FC038A"/>
    <w:rsid w:val="00FC2C4E"/>
    <w:rsid w:val="00FC3A27"/>
    <w:rsid w:val="00FC3FFC"/>
    <w:rsid w:val="00FC642A"/>
    <w:rsid w:val="00FC778D"/>
    <w:rsid w:val="00FD02CF"/>
    <w:rsid w:val="00FD082C"/>
    <w:rsid w:val="00FD10C5"/>
    <w:rsid w:val="00FD165A"/>
    <w:rsid w:val="00FD1C92"/>
    <w:rsid w:val="00FD1D04"/>
    <w:rsid w:val="00FD2532"/>
    <w:rsid w:val="00FD273A"/>
    <w:rsid w:val="00FD2DB5"/>
    <w:rsid w:val="00FD2FC1"/>
    <w:rsid w:val="00FD3042"/>
    <w:rsid w:val="00FD3AB7"/>
    <w:rsid w:val="00FD5AB7"/>
    <w:rsid w:val="00FD6524"/>
    <w:rsid w:val="00FD66DA"/>
    <w:rsid w:val="00FD67BD"/>
    <w:rsid w:val="00FD6AF2"/>
    <w:rsid w:val="00FD7BAC"/>
    <w:rsid w:val="00FD7DCC"/>
    <w:rsid w:val="00FE082D"/>
    <w:rsid w:val="00FE0C46"/>
    <w:rsid w:val="00FE0C74"/>
    <w:rsid w:val="00FE366C"/>
    <w:rsid w:val="00FE381B"/>
    <w:rsid w:val="00FE4236"/>
    <w:rsid w:val="00FE48A4"/>
    <w:rsid w:val="00FE54EA"/>
    <w:rsid w:val="00FE5CD4"/>
    <w:rsid w:val="00FE67DE"/>
    <w:rsid w:val="00FE6F11"/>
    <w:rsid w:val="00FF127A"/>
    <w:rsid w:val="00FF1CFA"/>
    <w:rsid w:val="00FF20D7"/>
    <w:rsid w:val="00FF23B0"/>
    <w:rsid w:val="00FF32CE"/>
    <w:rsid w:val="00FF3786"/>
    <w:rsid w:val="00FF4D43"/>
    <w:rsid w:val="00FF559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33</Pages>
  <Words>12336</Words>
  <Characters>70319</Characters>
  <Application>Microsoft Office Word</Application>
  <DocSecurity>0</DocSecurity>
  <Lines>585</Lines>
  <Paragraphs>164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3</cp:revision>
  <dcterms:created xsi:type="dcterms:W3CDTF">2022-11-04T00:26:00Z</dcterms:created>
  <dcterms:modified xsi:type="dcterms:W3CDTF">2022-11-04T00:35:00Z</dcterms:modified>
</cp:coreProperties>
</file>